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4E491" w14:textId="77777777" w:rsidR="001C18F3" w:rsidRPr="00166FEC" w:rsidRDefault="001C18F3">
      <w:pPr>
        <w:spacing w:line="360" w:lineRule="auto"/>
        <w:jc w:val="both"/>
        <w:outlineLvl w:val="0"/>
        <w:rPr>
          <w:rFonts w:ascii="Arial" w:hAnsi="Arial" w:cs="Arial"/>
          <w:sz w:val="32"/>
          <w:szCs w:val="32"/>
          <w:u w:val="single"/>
          <w:lang w:val="it-IT"/>
        </w:rPr>
      </w:pPr>
      <w:r w:rsidRPr="00166FEC">
        <w:rPr>
          <w:rFonts w:ascii="Arial" w:hAnsi="Arial" w:cs="Arial"/>
          <w:sz w:val="32"/>
          <w:szCs w:val="32"/>
          <w:u w:val="single"/>
          <w:lang w:val="it-IT"/>
        </w:rPr>
        <w:t>Piano delle Attività</w:t>
      </w:r>
    </w:p>
    <w:p w14:paraId="6001515C" w14:textId="77777777" w:rsidR="001C18F3" w:rsidRPr="00166FEC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14:paraId="2D9B2997" w14:textId="77777777" w:rsidR="001C18F3" w:rsidRPr="00166FEC" w:rsidRDefault="00F340BE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166FEC">
        <w:rPr>
          <w:rFonts w:ascii="Arial" w:hAnsi="Arial" w:cs="Arial"/>
          <w:b/>
          <w:lang w:val="it-IT"/>
        </w:rPr>
        <w:t>Titolo dell’Assegno di Ricerca</w:t>
      </w:r>
    </w:p>
    <w:p w14:paraId="0232F2E1" w14:textId="46FAB2E4" w:rsidR="000B560F" w:rsidRPr="00166FEC" w:rsidRDefault="000B560F" w:rsidP="000B560F">
      <w:p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Studio dell’attività analitica svolta dal </w:t>
      </w:r>
      <w:proofErr w:type="spellStart"/>
      <w:r w:rsidRPr="00166FEC">
        <w:rPr>
          <w:rFonts w:ascii="Arial" w:hAnsi="Arial" w:cs="Arial"/>
          <w:lang w:val="it-IT"/>
        </w:rPr>
        <w:t>LaRAS</w:t>
      </w:r>
      <w:proofErr w:type="spellEnd"/>
      <w:r w:rsidR="00F52CF2" w:rsidRPr="00166FEC">
        <w:rPr>
          <w:rFonts w:ascii="Arial" w:hAnsi="Arial" w:cs="Arial"/>
          <w:lang w:val="it-IT"/>
        </w:rPr>
        <w:t xml:space="preserve">: </w:t>
      </w:r>
      <w:r w:rsidRPr="00166FEC">
        <w:rPr>
          <w:rFonts w:ascii="Arial" w:hAnsi="Arial" w:cs="Arial"/>
          <w:lang w:val="it-IT"/>
        </w:rPr>
        <w:t>aspetti organizzativi, gestionali e di controllo della qualità.</w:t>
      </w:r>
    </w:p>
    <w:p w14:paraId="298A9786" w14:textId="77777777" w:rsidR="001C18F3" w:rsidRPr="00166FEC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14:paraId="44E3C972" w14:textId="77777777" w:rsidR="001C18F3" w:rsidRPr="00166FEC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166FEC">
        <w:rPr>
          <w:rFonts w:ascii="Arial" w:hAnsi="Arial" w:cs="Arial"/>
          <w:b/>
          <w:lang w:val="it-IT"/>
        </w:rPr>
        <w:t>Obiettivo</w:t>
      </w:r>
    </w:p>
    <w:p w14:paraId="0901AB0D" w14:textId="67A7DDB9" w:rsidR="00F52CF2" w:rsidRPr="00166FEC" w:rsidRDefault="000B560F" w:rsidP="000231DF">
      <w:pPr>
        <w:spacing w:before="120"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Nell’ambito del Dipartimento di Scienze e Tecnologie Agro-alimentari il </w:t>
      </w:r>
      <w:proofErr w:type="spellStart"/>
      <w:r w:rsidRPr="00166FEC">
        <w:rPr>
          <w:rFonts w:ascii="Arial" w:hAnsi="Arial" w:cs="Arial"/>
          <w:lang w:val="it-IT"/>
        </w:rPr>
        <w:t>LaRAS</w:t>
      </w:r>
      <w:proofErr w:type="spellEnd"/>
      <w:r w:rsidRPr="00166FEC">
        <w:rPr>
          <w:rFonts w:ascii="Arial" w:hAnsi="Arial" w:cs="Arial"/>
          <w:lang w:val="it-IT"/>
        </w:rPr>
        <w:t xml:space="preserve"> svolge istituzionalmente attività di ricerca e analisi nel settore delle sementi.</w:t>
      </w:r>
      <w:r w:rsidR="00F52CF2" w:rsidRPr="00166FEC">
        <w:rPr>
          <w:rFonts w:ascii="Arial" w:hAnsi="Arial" w:cs="Arial"/>
          <w:lang w:val="it-IT"/>
        </w:rPr>
        <w:t xml:space="preserve"> I</w:t>
      </w:r>
      <w:r w:rsidR="00B64EC4" w:rsidRPr="00166FEC">
        <w:rPr>
          <w:rFonts w:ascii="Arial" w:hAnsi="Arial" w:cs="Arial"/>
          <w:lang w:val="it-IT"/>
        </w:rPr>
        <w:t>l laboratorio è autorizzato (DPR 1065/</w:t>
      </w:r>
      <w:r w:rsidRPr="00166FEC">
        <w:rPr>
          <w:rFonts w:ascii="Arial" w:hAnsi="Arial" w:cs="Arial"/>
          <w:lang w:val="it-IT"/>
        </w:rPr>
        <w:t>73) all’esecuzione delle analisi ai fini dell’applicazione della normativa sementiera</w:t>
      </w:r>
      <w:r w:rsidR="00F52CF2" w:rsidRPr="00166FEC">
        <w:rPr>
          <w:rFonts w:ascii="Arial" w:hAnsi="Arial" w:cs="Arial"/>
          <w:lang w:val="it-IT"/>
        </w:rPr>
        <w:t xml:space="preserve"> nazionale</w:t>
      </w:r>
      <w:r w:rsidR="005B5879" w:rsidRPr="00166FEC">
        <w:rPr>
          <w:rFonts w:ascii="Arial" w:hAnsi="Arial" w:cs="Arial"/>
          <w:lang w:val="it-IT"/>
        </w:rPr>
        <w:t xml:space="preserve"> ed</w:t>
      </w:r>
      <w:r w:rsidRPr="00166FEC">
        <w:rPr>
          <w:rFonts w:ascii="Arial" w:hAnsi="Arial" w:cs="Arial"/>
          <w:lang w:val="it-IT"/>
        </w:rPr>
        <w:t xml:space="preserve"> è accreditato presso l</w:t>
      </w:r>
      <w:r w:rsidRPr="00166FEC">
        <w:rPr>
          <w:rFonts w:ascii="Arial" w:hAnsi="Arial" w:cs="Arial"/>
          <w:i/>
          <w:lang w:val="it-IT"/>
        </w:rPr>
        <w:t>’</w:t>
      </w:r>
      <w:r w:rsidR="00F52CF2" w:rsidRPr="00166FEC">
        <w:rPr>
          <w:rFonts w:ascii="Arial" w:hAnsi="Arial" w:cs="Arial"/>
          <w:i/>
          <w:lang w:val="it-IT"/>
        </w:rPr>
        <w:t>I</w:t>
      </w:r>
      <w:r w:rsidRPr="00166FEC">
        <w:rPr>
          <w:rFonts w:ascii="Arial" w:hAnsi="Arial" w:cs="Arial"/>
          <w:i/>
          <w:lang w:val="it-IT"/>
        </w:rPr>
        <w:t xml:space="preserve">nternational </w:t>
      </w:r>
      <w:proofErr w:type="spellStart"/>
      <w:r w:rsidRPr="00166FEC">
        <w:rPr>
          <w:rFonts w:ascii="Arial" w:hAnsi="Arial" w:cs="Arial"/>
          <w:i/>
          <w:lang w:val="it-IT"/>
        </w:rPr>
        <w:t>Seed</w:t>
      </w:r>
      <w:proofErr w:type="spellEnd"/>
      <w:r w:rsidRPr="00166FEC">
        <w:rPr>
          <w:rFonts w:ascii="Arial" w:hAnsi="Arial" w:cs="Arial"/>
          <w:i/>
          <w:lang w:val="it-IT"/>
        </w:rPr>
        <w:t xml:space="preserve"> </w:t>
      </w:r>
      <w:proofErr w:type="spellStart"/>
      <w:r w:rsidRPr="00166FEC">
        <w:rPr>
          <w:rFonts w:ascii="Arial" w:hAnsi="Arial" w:cs="Arial"/>
          <w:i/>
          <w:lang w:val="it-IT"/>
        </w:rPr>
        <w:t>Testing</w:t>
      </w:r>
      <w:proofErr w:type="spellEnd"/>
      <w:r w:rsidRPr="00166FEC">
        <w:rPr>
          <w:rFonts w:ascii="Arial" w:hAnsi="Arial" w:cs="Arial"/>
          <w:i/>
          <w:lang w:val="it-IT"/>
        </w:rPr>
        <w:t xml:space="preserve"> </w:t>
      </w:r>
      <w:proofErr w:type="spellStart"/>
      <w:r w:rsidRPr="00166FEC">
        <w:rPr>
          <w:rFonts w:ascii="Arial" w:hAnsi="Arial" w:cs="Arial"/>
          <w:i/>
          <w:lang w:val="it-IT"/>
        </w:rPr>
        <w:t>Association</w:t>
      </w:r>
      <w:proofErr w:type="spellEnd"/>
      <w:r w:rsidR="005B5879" w:rsidRPr="00166FEC">
        <w:rPr>
          <w:rFonts w:ascii="Arial" w:hAnsi="Arial" w:cs="Arial"/>
          <w:lang w:val="it-IT"/>
        </w:rPr>
        <w:t>.</w:t>
      </w:r>
      <w:r w:rsidRPr="00166FEC">
        <w:rPr>
          <w:rFonts w:ascii="Arial" w:hAnsi="Arial" w:cs="Arial"/>
          <w:lang w:val="it-IT"/>
        </w:rPr>
        <w:t xml:space="preserve"> </w:t>
      </w:r>
      <w:r w:rsidR="005B5879" w:rsidRPr="00166FEC">
        <w:rPr>
          <w:rFonts w:ascii="Arial" w:hAnsi="Arial" w:cs="Arial"/>
          <w:lang w:val="it-IT"/>
        </w:rPr>
        <w:t>Q</w:t>
      </w:r>
      <w:r w:rsidRPr="00166FEC">
        <w:rPr>
          <w:rFonts w:ascii="Arial" w:hAnsi="Arial" w:cs="Arial"/>
          <w:lang w:val="it-IT"/>
        </w:rPr>
        <w:t xml:space="preserve">uesto </w:t>
      </w:r>
      <w:r w:rsidR="005B5879" w:rsidRPr="00166FEC">
        <w:rPr>
          <w:rFonts w:ascii="Arial" w:hAnsi="Arial" w:cs="Arial"/>
          <w:lang w:val="it-IT"/>
        </w:rPr>
        <w:t xml:space="preserve">accreditamento </w:t>
      </w:r>
      <w:r w:rsidRPr="00166FEC">
        <w:rPr>
          <w:rFonts w:ascii="Arial" w:hAnsi="Arial" w:cs="Arial"/>
          <w:lang w:val="it-IT"/>
        </w:rPr>
        <w:t xml:space="preserve">permette </w:t>
      </w:r>
      <w:r w:rsidR="005B5879" w:rsidRPr="00166FEC">
        <w:rPr>
          <w:rFonts w:ascii="Arial" w:hAnsi="Arial" w:cs="Arial"/>
          <w:lang w:val="it-IT"/>
        </w:rPr>
        <w:t xml:space="preserve">al </w:t>
      </w:r>
      <w:proofErr w:type="spellStart"/>
      <w:r w:rsidR="005B5879" w:rsidRPr="00166FEC">
        <w:rPr>
          <w:rFonts w:ascii="Arial" w:hAnsi="Arial" w:cs="Arial"/>
          <w:lang w:val="it-IT"/>
        </w:rPr>
        <w:t>LaRAS</w:t>
      </w:r>
      <w:proofErr w:type="spellEnd"/>
      <w:r w:rsidR="005B5879" w:rsidRPr="00166FEC">
        <w:rPr>
          <w:rFonts w:ascii="Arial" w:hAnsi="Arial" w:cs="Arial"/>
          <w:lang w:val="it-IT"/>
        </w:rPr>
        <w:t xml:space="preserve"> </w:t>
      </w:r>
      <w:r w:rsidRPr="00166FEC">
        <w:rPr>
          <w:rFonts w:ascii="Arial" w:hAnsi="Arial" w:cs="Arial"/>
          <w:lang w:val="it-IT"/>
        </w:rPr>
        <w:t xml:space="preserve">di sostenere il settore sementiero italiano </w:t>
      </w:r>
      <w:r w:rsidR="00B64EC4" w:rsidRPr="00166FEC">
        <w:rPr>
          <w:rFonts w:ascii="Arial" w:hAnsi="Arial" w:cs="Arial"/>
          <w:lang w:val="it-IT"/>
        </w:rPr>
        <w:t>nel commercio</w:t>
      </w:r>
      <w:r w:rsidRPr="00166FEC">
        <w:rPr>
          <w:rFonts w:ascii="Arial" w:hAnsi="Arial" w:cs="Arial"/>
          <w:lang w:val="it-IT"/>
        </w:rPr>
        <w:t xml:space="preserve"> internazionale (l’Italia è forte produttore ed esportatore di sementi).</w:t>
      </w:r>
    </w:p>
    <w:p w14:paraId="1D698D69" w14:textId="78AE6308" w:rsidR="001C18F3" w:rsidRPr="00166FEC" w:rsidRDefault="00F52CF2" w:rsidP="000231DF">
      <w:pPr>
        <w:spacing w:before="120"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L’attività analitica </w:t>
      </w:r>
      <w:r w:rsidR="00F11F40" w:rsidRPr="00166FEC">
        <w:rPr>
          <w:rFonts w:ascii="Arial" w:hAnsi="Arial" w:cs="Arial"/>
          <w:lang w:val="it-IT"/>
        </w:rPr>
        <w:t xml:space="preserve">consolidata </w:t>
      </w:r>
      <w:r w:rsidRPr="00166FEC">
        <w:rPr>
          <w:rFonts w:ascii="Arial" w:hAnsi="Arial" w:cs="Arial"/>
          <w:lang w:val="it-IT"/>
        </w:rPr>
        <w:t>riguarda aspetti fisici (</w:t>
      </w:r>
      <w:r w:rsidR="005D062C" w:rsidRPr="00166FEC">
        <w:rPr>
          <w:rFonts w:ascii="Arial" w:hAnsi="Arial" w:cs="Arial"/>
          <w:lang w:val="it-IT"/>
        </w:rPr>
        <w:t>es.</w:t>
      </w:r>
      <w:r w:rsidRPr="00166FEC">
        <w:rPr>
          <w:rFonts w:ascii="Arial" w:hAnsi="Arial" w:cs="Arial"/>
          <w:lang w:val="it-IT"/>
        </w:rPr>
        <w:t xml:space="preserve"> purezza da infestanti), fisiologici (</w:t>
      </w:r>
      <w:r w:rsidR="005D062C" w:rsidRPr="00166FEC">
        <w:rPr>
          <w:rFonts w:ascii="Arial" w:hAnsi="Arial" w:cs="Arial"/>
          <w:lang w:val="it-IT"/>
        </w:rPr>
        <w:t xml:space="preserve">es. </w:t>
      </w:r>
      <w:r w:rsidRPr="00166FEC">
        <w:rPr>
          <w:rFonts w:ascii="Arial" w:hAnsi="Arial" w:cs="Arial"/>
          <w:lang w:val="it-IT"/>
        </w:rPr>
        <w:t>germinabilità) e genetici</w:t>
      </w:r>
      <w:r w:rsidR="005B5879" w:rsidRPr="00166FEC">
        <w:rPr>
          <w:rFonts w:ascii="Arial" w:hAnsi="Arial" w:cs="Arial"/>
          <w:lang w:val="it-IT"/>
        </w:rPr>
        <w:t xml:space="preserve"> (</w:t>
      </w:r>
      <w:r w:rsidR="005D062C" w:rsidRPr="00166FEC">
        <w:rPr>
          <w:rFonts w:ascii="Arial" w:hAnsi="Arial" w:cs="Arial"/>
          <w:lang w:val="it-IT"/>
        </w:rPr>
        <w:t xml:space="preserve">es. </w:t>
      </w:r>
      <w:r w:rsidR="005B5879" w:rsidRPr="00166FEC">
        <w:rPr>
          <w:rFonts w:ascii="Arial" w:hAnsi="Arial" w:cs="Arial"/>
          <w:lang w:val="it-IT"/>
        </w:rPr>
        <w:t xml:space="preserve">purezza varietale) della qualità delle sementi. </w:t>
      </w:r>
      <w:r w:rsidR="00F11F40" w:rsidRPr="00166FEC">
        <w:rPr>
          <w:rFonts w:ascii="Arial" w:hAnsi="Arial" w:cs="Arial"/>
          <w:lang w:val="it-IT"/>
        </w:rPr>
        <w:t xml:space="preserve">Negli ultimi anni stanno assumendo importanza significativa alcuni servizi analitici particolari quali la certificazione </w:t>
      </w:r>
      <w:r w:rsidR="00B64EC4" w:rsidRPr="00166FEC">
        <w:rPr>
          <w:rFonts w:ascii="Arial" w:hAnsi="Arial" w:cs="Arial"/>
          <w:lang w:val="it-IT"/>
        </w:rPr>
        <w:t>per l’export in Oceania</w:t>
      </w:r>
      <w:r w:rsidR="00F11F40" w:rsidRPr="00166FEC">
        <w:rPr>
          <w:rFonts w:ascii="Arial" w:hAnsi="Arial" w:cs="Arial"/>
          <w:lang w:val="it-IT"/>
        </w:rPr>
        <w:t xml:space="preserve"> per ditte italiane e straniere, </w:t>
      </w:r>
      <w:r w:rsidR="005B7C05" w:rsidRPr="00166FEC">
        <w:rPr>
          <w:rFonts w:ascii="Arial" w:hAnsi="Arial" w:cs="Arial"/>
          <w:lang w:val="it-IT"/>
        </w:rPr>
        <w:t xml:space="preserve">i </w:t>
      </w:r>
      <w:r w:rsidR="00F11F40" w:rsidRPr="00166FEC">
        <w:rPr>
          <w:rFonts w:ascii="Arial" w:hAnsi="Arial" w:cs="Arial"/>
          <w:lang w:val="it-IT"/>
        </w:rPr>
        <w:t xml:space="preserve">servizi di selezione assistita </w:t>
      </w:r>
      <w:r w:rsidR="00B64EC4" w:rsidRPr="00166FEC">
        <w:rPr>
          <w:rFonts w:ascii="Arial" w:hAnsi="Arial" w:cs="Arial"/>
          <w:lang w:val="it-IT"/>
        </w:rPr>
        <w:t>da marcatori</w:t>
      </w:r>
      <w:r w:rsidR="00F11F40" w:rsidRPr="00166FEC">
        <w:rPr>
          <w:rFonts w:ascii="Arial" w:hAnsi="Arial" w:cs="Arial"/>
          <w:lang w:val="it-IT"/>
        </w:rPr>
        <w:t xml:space="preserve"> la costituzione varietale, </w:t>
      </w:r>
      <w:r w:rsidR="005B7C05" w:rsidRPr="00166FEC">
        <w:rPr>
          <w:rFonts w:ascii="Arial" w:hAnsi="Arial" w:cs="Arial"/>
          <w:lang w:val="it-IT"/>
        </w:rPr>
        <w:t xml:space="preserve">le </w:t>
      </w:r>
      <w:r w:rsidR="00F11F40" w:rsidRPr="00166FEC">
        <w:rPr>
          <w:rFonts w:ascii="Arial" w:hAnsi="Arial" w:cs="Arial"/>
          <w:lang w:val="it-IT"/>
        </w:rPr>
        <w:t xml:space="preserve">analisi di purezza fisica e varietale per </w:t>
      </w:r>
      <w:r w:rsidR="005B7C05" w:rsidRPr="00166FEC">
        <w:rPr>
          <w:rFonts w:ascii="Arial" w:hAnsi="Arial" w:cs="Arial"/>
          <w:lang w:val="it-IT"/>
        </w:rPr>
        <w:t xml:space="preserve">il settore delle </w:t>
      </w:r>
      <w:r w:rsidR="00F11F40" w:rsidRPr="00166FEC">
        <w:rPr>
          <w:rFonts w:ascii="Arial" w:hAnsi="Arial" w:cs="Arial"/>
          <w:lang w:val="it-IT"/>
        </w:rPr>
        <w:t>granaglie e per l’industria molitoria. Infine</w:t>
      </w:r>
      <w:r w:rsidR="005B7C05" w:rsidRPr="00166FEC">
        <w:rPr>
          <w:rFonts w:ascii="Arial" w:hAnsi="Arial" w:cs="Arial"/>
          <w:lang w:val="it-IT"/>
        </w:rPr>
        <w:t xml:space="preserve">, crescente è </w:t>
      </w:r>
      <w:r w:rsidR="00B64EC4" w:rsidRPr="00166FEC">
        <w:rPr>
          <w:rFonts w:ascii="Arial" w:hAnsi="Arial" w:cs="Arial"/>
          <w:lang w:val="it-IT"/>
        </w:rPr>
        <w:t xml:space="preserve">la domanda di servizi analitici della qualità </w:t>
      </w:r>
      <w:r w:rsidR="005B5879" w:rsidRPr="00166FEC">
        <w:rPr>
          <w:rFonts w:ascii="Arial" w:hAnsi="Arial" w:cs="Arial"/>
          <w:lang w:val="it-IT"/>
        </w:rPr>
        <w:t>sanitari</w:t>
      </w:r>
      <w:r w:rsidR="00B64EC4" w:rsidRPr="00166FEC">
        <w:rPr>
          <w:rFonts w:ascii="Arial" w:hAnsi="Arial" w:cs="Arial"/>
          <w:lang w:val="it-IT"/>
        </w:rPr>
        <w:t xml:space="preserve">a </w:t>
      </w:r>
      <w:r w:rsidR="00F11F40" w:rsidRPr="00166FEC">
        <w:rPr>
          <w:rFonts w:ascii="Arial" w:hAnsi="Arial" w:cs="Arial"/>
          <w:lang w:val="it-IT"/>
        </w:rPr>
        <w:t>delle sementi</w:t>
      </w:r>
      <w:r w:rsidR="002728F3" w:rsidRPr="00166FEC">
        <w:rPr>
          <w:rFonts w:ascii="Arial" w:hAnsi="Arial" w:cs="Arial"/>
          <w:lang w:val="it-IT"/>
        </w:rPr>
        <w:t>,</w:t>
      </w:r>
      <w:r w:rsidR="005B5879" w:rsidRPr="00166FEC">
        <w:rPr>
          <w:rFonts w:ascii="Arial" w:hAnsi="Arial" w:cs="Arial"/>
          <w:lang w:val="it-IT"/>
        </w:rPr>
        <w:t xml:space="preserve"> </w:t>
      </w:r>
      <w:r w:rsidR="00B64EC4" w:rsidRPr="00166FEC">
        <w:rPr>
          <w:rFonts w:ascii="Arial" w:hAnsi="Arial" w:cs="Arial"/>
          <w:lang w:val="it-IT"/>
        </w:rPr>
        <w:t xml:space="preserve">aspetto </w:t>
      </w:r>
      <w:r w:rsidR="005B5879" w:rsidRPr="00166FEC">
        <w:rPr>
          <w:rFonts w:ascii="Arial" w:hAnsi="Arial" w:cs="Arial"/>
          <w:lang w:val="it-IT"/>
        </w:rPr>
        <w:t xml:space="preserve">trattato dal settore Patologia Vegetale del DISTAL, ma </w:t>
      </w:r>
      <w:r w:rsidR="002728F3" w:rsidRPr="00166FEC">
        <w:rPr>
          <w:rFonts w:ascii="Arial" w:hAnsi="Arial" w:cs="Arial"/>
          <w:lang w:val="it-IT"/>
        </w:rPr>
        <w:t>per il quale si intravede</w:t>
      </w:r>
      <w:r w:rsidR="005B5879" w:rsidRPr="00166FEC">
        <w:rPr>
          <w:rFonts w:ascii="Arial" w:hAnsi="Arial" w:cs="Arial"/>
          <w:lang w:val="it-IT"/>
        </w:rPr>
        <w:t xml:space="preserve"> un notevole potenziale di integrazione con l’attività del </w:t>
      </w:r>
      <w:proofErr w:type="spellStart"/>
      <w:r w:rsidR="005B5879" w:rsidRPr="00166FEC">
        <w:rPr>
          <w:rFonts w:ascii="Arial" w:hAnsi="Arial" w:cs="Arial"/>
          <w:lang w:val="it-IT"/>
        </w:rPr>
        <w:t>LaRAS</w:t>
      </w:r>
      <w:proofErr w:type="spellEnd"/>
      <w:r w:rsidRPr="00166FEC">
        <w:rPr>
          <w:rFonts w:ascii="Arial" w:hAnsi="Arial" w:cs="Arial"/>
          <w:lang w:val="it-IT"/>
        </w:rPr>
        <w:t>.</w:t>
      </w:r>
      <w:r w:rsidR="00F11F40" w:rsidRPr="00166FEC">
        <w:rPr>
          <w:rFonts w:ascii="Arial" w:hAnsi="Arial" w:cs="Arial"/>
          <w:lang w:val="it-IT"/>
        </w:rPr>
        <w:t xml:space="preserve"> </w:t>
      </w:r>
    </w:p>
    <w:p w14:paraId="5217EFEE" w14:textId="25679B7B" w:rsidR="005B5879" w:rsidRPr="00166FEC" w:rsidRDefault="007E56B5" w:rsidP="000231DF">
      <w:pPr>
        <w:spacing w:before="120"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>Ob</w:t>
      </w:r>
      <w:r w:rsidR="005D062C" w:rsidRPr="00166FEC">
        <w:rPr>
          <w:rFonts w:ascii="Arial" w:hAnsi="Arial" w:cs="Arial"/>
          <w:lang w:val="it-IT"/>
        </w:rPr>
        <w:t xml:space="preserve">biettivo della ricerca </w:t>
      </w:r>
      <w:r w:rsidRPr="00166FEC">
        <w:rPr>
          <w:rFonts w:ascii="Arial" w:hAnsi="Arial" w:cs="Arial"/>
          <w:lang w:val="it-IT"/>
        </w:rPr>
        <w:t xml:space="preserve">è analizzare i flussi analitici attuali per </w:t>
      </w:r>
      <w:r w:rsidR="00B64EC4" w:rsidRPr="00166FEC">
        <w:rPr>
          <w:rFonts w:ascii="Arial" w:hAnsi="Arial" w:cs="Arial"/>
          <w:lang w:val="it-IT"/>
        </w:rPr>
        <w:t>predire</w:t>
      </w:r>
      <w:r w:rsidRPr="00166FEC">
        <w:rPr>
          <w:rFonts w:ascii="Arial" w:hAnsi="Arial" w:cs="Arial"/>
          <w:lang w:val="it-IT"/>
        </w:rPr>
        <w:t xml:space="preserve"> trend futuri, migliorare l’organizzazione e la gestione del laboratorio, anche in relazione </w:t>
      </w:r>
      <w:r w:rsidR="00B17326" w:rsidRPr="00166FEC">
        <w:rPr>
          <w:rFonts w:ascii="Arial" w:hAnsi="Arial" w:cs="Arial"/>
          <w:lang w:val="it-IT"/>
        </w:rPr>
        <w:t>al mantenimento dei</w:t>
      </w:r>
      <w:r w:rsidRPr="00166FEC">
        <w:rPr>
          <w:rFonts w:ascii="Arial" w:hAnsi="Arial" w:cs="Arial"/>
          <w:lang w:val="it-IT"/>
        </w:rPr>
        <w:t xml:space="preserve"> requisiti del controllo della qualità e dell’accreditamento. </w:t>
      </w:r>
    </w:p>
    <w:p w14:paraId="5356F105" w14:textId="49693DF5" w:rsidR="00F11F40" w:rsidRPr="00166FEC" w:rsidRDefault="00F11F40" w:rsidP="000231DF">
      <w:pPr>
        <w:spacing w:before="120" w:line="360" w:lineRule="auto"/>
        <w:jc w:val="both"/>
        <w:rPr>
          <w:rFonts w:ascii="Arial" w:hAnsi="Arial" w:cs="Arial"/>
          <w:lang w:val="it-IT"/>
        </w:rPr>
      </w:pPr>
    </w:p>
    <w:p w14:paraId="657AC47B" w14:textId="77777777" w:rsidR="00F11F40" w:rsidRPr="00166FEC" w:rsidRDefault="00F11F40" w:rsidP="00F11F40">
      <w:pPr>
        <w:spacing w:before="120"/>
        <w:jc w:val="both"/>
        <w:rPr>
          <w:rFonts w:ascii="Arial" w:hAnsi="Arial" w:cs="Arial"/>
          <w:lang w:val="it-IT"/>
        </w:rPr>
      </w:pPr>
    </w:p>
    <w:p w14:paraId="7562C2FE" w14:textId="77777777" w:rsidR="001C18F3" w:rsidRPr="00166FEC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166FEC">
        <w:rPr>
          <w:rFonts w:ascii="Arial" w:hAnsi="Arial" w:cs="Arial"/>
          <w:b/>
          <w:lang w:val="it-IT"/>
        </w:rPr>
        <w:t>Attività di Ricerca</w:t>
      </w:r>
    </w:p>
    <w:p w14:paraId="68DF7FE9" w14:textId="77777777" w:rsidR="001C18F3" w:rsidRPr="00166FEC" w:rsidRDefault="001C18F3">
      <w:p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L’attività di </w:t>
      </w:r>
      <w:r w:rsidR="004F5958" w:rsidRPr="00166FEC">
        <w:rPr>
          <w:rFonts w:ascii="Arial" w:hAnsi="Arial" w:cs="Arial"/>
          <w:lang w:val="it-IT"/>
        </w:rPr>
        <w:t xml:space="preserve">studio e ricerca sarà </w:t>
      </w:r>
      <w:r w:rsidR="003C7879" w:rsidRPr="00166FEC">
        <w:rPr>
          <w:rFonts w:ascii="Arial" w:hAnsi="Arial" w:cs="Arial"/>
          <w:lang w:val="it-IT"/>
        </w:rPr>
        <w:t>articolata nelle</w:t>
      </w:r>
      <w:r w:rsidR="004F5958" w:rsidRPr="00166FEC">
        <w:rPr>
          <w:rFonts w:ascii="Arial" w:hAnsi="Arial" w:cs="Arial"/>
          <w:lang w:val="it-IT"/>
        </w:rPr>
        <w:t xml:space="preserve"> seguenti </w:t>
      </w:r>
      <w:r w:rsidR="003C7879" w:rsidRPr="00166FEC">
        <w:rPr>
          <w:rFonts w:ascii="Arial" w:hAnsi="Arial" w:cs="Arial"/>
          <w:lang w:val="it-IT"/>
        </w:rPr>
        <w:t xml:space="preserve">fasi </w:t>
      </w:r>
      <w:r w:rsidR="004F5958" w:rsidRPr="00166FEC">
        <w:rPr>
          <w:rFonts w:ascii="Arial" w:hAnsi="Arial" w:cs="Arial"/>
          <w:lang w:val="it-IT"/>
        </w:rPr>
        <w:t>principali</w:t>
      </w:r>
      <w:r w:rsidR="004D5513" w:rsidRPr="00166FEC">
        <w:rPr>
          <w:rFonts w:ascii="Arial" w:hAnsi="Arial" w:cs="Arial"/>
          <w:lang w:val="it-IT"/>
        </w:rPr>
        <w:t>:</w:t>
      </w:r>
    </w:p>
    <w:p w14:paraId="613AEE60" w14:textId="43AB31BE" w:rsidR="00F0299D" w:rsidRPr="00166FEC" w:rsidRDefault="00F04485" w:rsidP="00F74CB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>Analisi dei flussi analitici attuali</w:t>
      </w:r>
      <w:r w:rsidR="00B3274C" w:rsidRPr="00166FEC">
        <w:rPr>
          <w:rFonts w:ascii="Arial" w:hAnsi="Arial" w:cs="Arial"/>
          <w:lang w:val="it-IT"/>
        </w:rPr>
        <w:t>;</w:t>
      </w:r>
      <w:r w:rsidR="003C7879" w:rsidRPr="00166FEC">
        <w:rPr>
          <w:rFonts w:ascii="Arial" w:hAnsi="Arial" w:cs="Arial"/>
          <w:lang w:val="it-IT"/>
        </w:rPr>
        <w:t xml:space="preserve"> </w:t>
      </w:r>
    </w:p>
    <w:p w14:paraId="2009C7B3" w14:textId="77777777" w:rsidR="00F06496" w:rsidRPr="00166FEC" w:rsidRDefault="00F06496" w:rsidP="00F06496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Raccolta delle esigenze degli </w:t>
      </w:r>
      <w:proofErr w:type="spellStart"/>
      <w:r w:rsidRPr="00166FEC">
        <w:rPr>
          <w:rFonts w:ascii="Arial" w:hAnsi="Arial" w:cs="Arial"/>
          <w:i/>
          <w:lang w:val="it-IT"/>
        </w:rPr>
        <w:t>stakeholders</w:t>
      </w:r>
      <w:proofErr w:type="spellEnd"/>
      <w:r w:rsidRPr="00166FEC">
        <w:rPr>
          <w:rFonts w:ascii="Arial" w:hAnsi="Arial" w:cs="Arial"/>
          <w:lang w:val="it-IT"/>
        </w:rPr>
        <w:t>;</w:t>
      </w:r>
    </w:p>
    <w:p w14:paraId="19A01347" w14:textId="325E8454" w:rsidR="00357A9E" w:rsidRPr="00166FEC" w:rsidRDefault="00357A9E" w:rsidP="00F74CB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>Individuazione degli elementi critici nella fornitura dei servizi;</w:t>
      </w:r>
    </w:p>
    <w:p w14:paraId="64AFA7C9" w14:textId="323EDE2B" w:rsidR="00537AF5" w:rsidRPr="00166FEC" w:rsidRDefault="00357A9E" w:rsidP="00F74CB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>Formulazione di proposte di miglioramento;</w:t>
      </w:r>
    </w:p>
    <w:p w14:paraId="79EB5E31" w14:textId="5C9A59BC" w:rsidR="00F0299D" w:rsidRPr="00166FEC" w:rsidRDefault="006710D2" w:rsidP="00AD393A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lastRenderedPageBreak/>
        <w:t>Valutazione dell’attività svolta.</w:t>
      </w:r>
    </w:p>
    <w:p w14:paraId="55897190" w14:textId="77777777" w:rsidR="00D66662" w:rsidRPr="00166FEC" w:rsidRDefault="00D66662" w:rsidP="004D5513">
      <w:pPr>
        <w:spacing w:line="360" w:lineRule="auto"/>
        <w:jc w:val="both"/>
        <w:rPr>
          <w:rFonts w:ascii="Arial" w:hAnsi="Arial" w:cs="Arial"/>
          <w:lang w:val="it-IT"/>
        </w:rPr>
      </w:pPr>
    </w:p>
    <w:p w14:paraId="14D69395" w14:textId="77777777" w:rsidR="001C18F3" w:rsidRPr="00166FEC" w:rsidRDefault="001C18F3">
      <w:pPr>
        <w:pStyle w:val="Titolo3"/>
      </w:pPr>
      <w:r w:rsidRPr="00166FEC">
        <w:t>Requisiti</w:t>
      </w:r>
      <w:r w:rsidR="00D66662" w:rsidRPr="00166FEC">
        <w:t xml:space="preserve"> </w:t>
      </w:r>
    </w:p>
    <w:p w14:paraId="06E86EAF" w14:textId="77777777" w:rsidR="001C18F3" w:rsidRPr="00166FEC" w:rsidRDefault="001C18F3">
      <w:pPr>
        <w:spacing w:line="360" w:lineRule="auto"/>
        <w:jc w:val="both"/>
        <w:rPr>
          <w:rFonts w:ascii="Arial" w:hAnsi="Arial" w:cs="Arial"/>
          <w:bCs/>
          <w:szCs w:val="20"/>
          <w:lang w:val="it-IT"/>
        </w:rPr>
      </w:pPr>
      <w:r w:rsidRPr="00166FEC">
        <w:rPr>
          <w:rFonts w:ascii="Arial" w:hAnsi="Arial" w:cs="Arial"/>
          <w:bCs/>
          <w:szCs w:val="20"/>
          <w:lang w:val="it-IT"/>
        </w:rPr>
        <w:t xml:space="preserve">Laurea Magistrale in </w:t>
      </w:r>
      <w:r w:rsidR="00BD697B" w:rsidRPr="00166FEC">
        <w:rPr>
          <w:rFonts w:ascii="Arial" w:hAnsi="Arial" w:cs="Arial"/>
          <w:bCs/>
          <w:szCs w:val="20"/>
          <w:lang w:val="it-IT"/>
        </w:rPr>
        <w:t xml:space="preserve">Scienze e </w:t>
      </w:r>
      <w:r w:rsidR="006022C5" w:rsidRPr="00166FEC">
        <w:rPr>
          <w:rFonts w:ascii="Arial" w:hAnsi="Arial" w:cs="Arial"/>
          <w:bCs/>
          <w:szCs w:val="20"/>
          <w:lang w:val="it-IT"/>
        </w:rPr>
        <w:t>Tecnologie Agrarie</w:t>
      </w:r>
      <w:r w:rsidR="00F0471E" w:rsidRPr="00166FEC">
        <w:rPr>
          <w:rFonts w:ascii="Arial" w:hAnsi="Arial" w:cs="Arial"/>
          <w:bCs/>
          <w:szCs w:val="20"/>
          <w:lang w:val="it-IT"/>
        </w:rPr>
        <w:t xml:space="preserve"> </w:t>
      </w:r>
    </w:p>
    <w:p w14:paraId="1DEAE1DA" w14:textId="55D5C777" w:rsidR="001C18F3" w:rsidRPr="00166FEC" w:rsidRDefault="001C18F3">
      <w:pPr>
        <w:spacing w:line="360" w:lineRule="auto"/>
        <w:jc w:val="both"/>
        <w:rPr>
          <w:rFonts w:ascii="Arial" w:hAnsi="Arial" w:cs="Arial"/>
          <w:bCs/>
          <w:szCs w:val="20"/>
          <w:lang w:val="it-IT"/>
        </w:rPr>
      </w:pPr>
      <w:r w:rsidRPr="00166FEC">
        <w:rPr>
          <w:rFonts w:ascii="Arial" w:hAnsi="Arial" w:cs="Arial"/>
          <w:bCs/>
          <w:szCs w:val="20"/>
          <w:lang w:val="it-IT"/>
        </w:rPr>
        <w:t>E’ richiesta esperienza ne</w:t>
      </w:r>
      <w:r w:rsidR="006022C5" w:rsidRPr="00166FEC">
        <w:rPr>
          <w:rFonts w:ascii="Arial" w:hAnsi="Arial" w:cs="Arial"/>
          <w:bCs/>
          <w:szCs w:val="20"/>
          <w:lang w:val="it-IT"/>
        </w:rPr>
        <w:t xml:space="preserve">l </w:t>
      </w:r>
      <w:r w:rsidRPr="00166FEC">
        <w:rPr>
          <w:rFonts w:ascii="Arial" w:hAnsi="Arial" w:cs="Arial"/>
          <w:bCs/>
          <w:szCs w:val="20"/>
          <w:lang w:val="it-IT"/>
        </w:rPr>
        <w:t>settor</w:t>
      </w:r>
      <w:r w:rsidR="006022C5" w:rsidRPr="00166FEC">
        <w:rPr>
          <w:rFonts w:ascii="Arial" w:hAnsi="Arial" w:cs="Arial"/>
          <w:bCs/>
          <w:szCs w:val="20"/>
          <w:lang w:val="it-IT"/>
        </w:rPr>
        <w:t xml:space="preserve">e delle </w:t>
      </w:r>
      <w:r w:rsidR="00F3470F" w:rsidRPr="00166FEC">
        <w:rPr>
          <w:rFonts w:ascii="Arial" w:hAnsi="Arial" w:cs="Arial"/>
          <w:bCs/>
          <w:szCs w:val="20"/>
          <w:lang w:val="it-IT"/>
        </w:rPr>
        <w:t xml:space="preserve">analisi delle </w:t>
      </w:r>
      <w:r w:rsidR="006022C5" w:rsidRPr="00166FEC">
        <w:rPr>
          <w:rFonts w:ascii="Arial" w:hAnsi="Arial" w:cs="Arial"/>
          <w:bCs/>
          <w:szCs w:val="20"/>
          <w:lang w:val="it-IT"/>
        </w:rPr>
        <w:t>sementi</w:t>
      </w:r>
      <w:r w:rsidRPr="00166FEC">
        <w:rPr>
          <w:rFonts w:ascii="Arial" w:hAnsi="Arial" w:cs="Arial"/>
          <w:bCs/>
          <w:szCs w:val="20"/>
          <w:lang w:val="it-IT"/>
        </w:rPr>
        <w:t xml:space="preserve"> </w:t>
      </w:r>
    </w:p>
    <w:p w14:paraId="56E73D76" w14:textId="77777777" w:rsidR="001C18F3" w:rsidRPr="00166FEC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14:paraId="002DCCD6" w14:textId="77777777" w:rsidR="001C18F3" w:rsidRPr="00166FEC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166FEC">
        <w:rPr>
          <w:rFonts w:ascii="Arial" w:hAnsi="Arial" w:cs="Arial"/>
          <w:b/>
          <w:lang w:val="it-IT"/>
        </w:rPr>
        <w:t>Sede dell’Attività di Ricerca</w:t>
      </w:r>
    </w:p>
    <w:p w14:paraId="7817CF9B" w14:textId="059A6B22" w:rsidR="001C18F3" w:rsidRPr="00166FEC" w:rsidRDefault="001C18F3">
      <w:p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>L’Attività di ricerca verrà svolta presso il Laboratorio di Ricerca ed Analisi Sementi (</w:t>
      </w:r>
      <w:proofErr w:type="spellStart"/>
      <w:r w:rsidRPr="00166FEC">
        <w:rPr>
          <w:rFonts w:ascii="Arial" w:hAnsi="Arial" w:cs="Arial"/>
          <w:lang w:val="it-IT"/>
        </w:rPr>
        <w:t>LaRAS</w:t>
      </w:r>
      <w:proofErr w:type="spellEnd"/>
      <w:r w:rsidRPr="00166FEC">
        <w:rPr>
          <w:rFonts w:ascii="Arial" w:hAnsi="Arial" w:cs="Arial"/>
          <w:lang w:val="it-IT"/>
        </w:rPr>
        <w:t xml:space="preserve">) del Dipartimento di Scienze </w:t>
      </w:r>
      <w:r w:rsidR="00071514" w:rsidRPr="00166FEC">
        <w:rPr>
          <w:rFonts w:ascii="Arial" w:hAnsi="Arial" w:cs="Arial"/>
          <w:lang w:val="it-IT"/>
        </w:rPr>
        <w:t xml:space="preserve">e Tecnologie </w:t>
      </w:r>
      <w:r w:rsidRPr="00166FEC">
        <w:rPr>
          <w:rFonts w:ascii="Arial" w:hAnsi="Arial" w:cs="Arial"/>
          <w:lang w:val="it-IT"/>
        </w:rPr>
        <w:t>Agr</w:t>
      </w:r>
      <w:r w:rsidR="00071514" w:rsidRPr="00166FEC">
        <w:rPr>
          <w:rFonts w:ascii="Arial" w:hAnsi="Arial" w:cs="Arial"/>
          <w:lang w:val="it-IT"/>
        </w:rPr>
        <w:t>o-Alimentari</w:t>
      </w:r>
      <w:r w:rsidRPr="00166FEC">
        <w:rPr>
          <w:rFonts w:ascii="Arial" w:hAnsi="Arial" w:cs="Arial"/>
          <w:lang w:val="it-IT"/>
        </w:rPr>
        <w:t xml:space="preserve"> (</w:t>
      </w:r>
      <w:r w:rsidR="00071514" w:rsidRPr="00166FEC">
        <w:rPr>
          <w:rFonts w:ascii="Arial" w:hAnsi="Arial" w:cs="Arial"/>
          <w:lang w:val="it-IT"/>
        </w:rPr>
        <w:t>DISTAL</w:t>
      </w:r>
      <w:r w:rsidRPr="00166FEC">
        <w:rPr>
          <w:rFonts w:ascii="Arial" w:hAnsi="Arial" w:cs="Arial"/>
          <w:lang w:val="it-IT"/>
        </w:rPr>
        <w:t xml:space="preserve">), </w:t>
      </w:r>
      <w:r w:rsidR="00F3470F" w:rsidRPr="00166FEC">
        <w:rPr>
          <w:rFonts w:ascii="Arial" w:hAnsi="Arial" w:cs="Arial"/>
          <w:lang w:val="it-IT"/>
        </w:rPr>
        <w:t xml:space="preserve">Alma Mater </w:t>
      </w:r>
      <w:proofErr w:type="spellStart"/>
      <w:r w:rsidR="00F3470F" w:rsidRPr="00166FEC">
        <w:rPr>
          <w:rFonts w:ascii="Arial" w:hAnsi="Arial" w:cs="Arial"/>
          <w:lang w:val="it-IT"/>
        </w:rPr>
        <w:t>Studiorum</w:t>
      </w:r>
      <w:proofErr w:type="spellEnd"/>
      <w:r w:rsidR="00F3470F" w:rsidRPr="00166FEC">
        <w:rPr>
          <w:rFonts w:ascii="Arial" w:hAnsi="Arial" w:cs="Arial"/>
          <w:lang w:val="it-IT"/>
        </w:rPr>
        <w:t xml:space="preserve"> - </w:t>
      </w:r>
      <w:r w:rsidRPr="00166FEC">
        <w:rPr>
          <w:rFonts w:ascii="Arial" w:hAnsi="Arial" w:cs="Arial"/>
          <w:lang w:val="it-IT"/>
        </w:rPr>
        <w:t xml:space="preserve">Università di Bologna. </w:t>
      </w:r>
    </w:p>
    <w:p w14:paraId="44847169" w14:textId="77777777" w:rsidR="001C18F3" w:rsidRPr="00166FEC" w:rsidRDefault="001C18F3">
      <w:pPr>
        <w:spacing w:line="360" w:lineRule="auto"/>
        <w:jc w:val="both"/>
        <w:rPr>
          <w:rFonts w:ascii="Arial" w:hAnsi="Arial" w:cs="Arial"/>
          <w:lang w:val="it-IT"/>
        </w:rPr>
      </w:pPr>
    </w:p>
    <w:p w14:paraId="27FF9400" w14:textId="77777777" w:rsidR="001C18F3" w:rsidRPr="00166FEC" w:rsidRDefault="001C18F3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166FEC">
        <w:rPr>
          <w:rFonts w:ascii="Arial" w:hAnsi="Arial" w:cs="Arial"/>
          <w:b/>
          <w:lang w:val="it-IT"/>
        </w:rPr>
        <w:t>Durata</w:t>
      </w:r>
    </w:p>
    <w:p w14:paraId="12DD8916" w14:textId="77777777" w:rsidR="001C18F3" w:rsidRPr="00166FEC" w:rsidRDefault="004D5513">
      <w:p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>1 anno, rinnovabile</w:t>
      </w:r>
    </w:p>
    <w:p w14:paraId="36C4A710" w14:textId="77777777" w:rsidR="00746BED" w:rsidRPr="00166FEC" w:rsidRDefault="00746BED">
      <w:pPr>
        <w:spacing w:line="360" w:lineRule="auto"/>
        <w:jc w:val="both"/>
        <w:rPr>
          <w:rFonts w:ascii="Arial" w:hAnsi="Arial" w:cs="Arial"/>
          <w:lang w:val="it-IT"/>
        </w:rPr>
      </w:pPr>
    </w:p>
    <w:p w14:paraId="6795A1F7" w14:textId="77777777" w:rsidR="001C18F3" w:rsidRPr="00166FEC" w:rsidRDefault="001C18F3">
      <w:pPr>
        <w:spacing w:line="360" w:lineRule="auto"/>
        <w:outlineLvl w:val="0"/>
        <w:rPr>
          <w:rFonts w:ascii="Arial" w:hAnsi="Arial" w:cs="Arial"/>
          <w:sz w:val="32"/>
          <w:szCs w:val="32"/>
          <w:u w:val="single"/>
          <w:lang w:val="it-IT"/>
        </w:rPr>
      </w:pPr>
      <w:r w:rsidRPr="00166FEC">
        <w:rPr>
          <w:rFonts w:ascii="Arial" w:hAnsi="Arial" w:cs="Arial"/>
          <w:sz w:val="32"/>
          <w:szCs w:val="32"/>
          <w:u w:val="single"/>
          <w:lang w:val="it-IT"/>
        </w:rPr>
        <w:t>Progetto di Ricerca</w:t>
      </w:r>
    </w:p>
    <w:p w14:paraId="727380A1" w14:textId="77777777" w:rsidR="001C18F3" w:rsidRPr="00166FEC" w:rsidRDefault="001C18F3">
      <w:pPr>
        <w:spacing w:line="360" w:lineRule="auto"/>
        <w:rPr>
          <w:rFonts w:ascii="Arial" w:hAnsi="Arial" w:cs="Arial"/>
          <w:lang w:val="it-IT"/>
        </w:rPr>
      </w:pPr>
    </w:p>
    <w:p w14:paraId="541AA303" w14:textId="77777777" w:rsidR="001C18F3" w:rsidRPr="00166FEC" w:rsidRDefault="00F74CBA">
      <w:pPr>
        <w:spacing w:line="360" w:lineRule="auto"/>
        <w:jc w:val="both"/>
        <w:outlineLvl w:val="0"/>
        <w:rPr>
          <w:rFonts w:ascii="Arial" w:hAnsi="Arial" w:cs="Arial"/>
          <w:b/>
          <w:lang w:val="it-IT"/>
        </w:rPr>
      </w:pPr>
      <w:r w:rsidRPr="00166FEC">
        <w:rPr>
          <w:rFonts w:ascii="Arial" w:hAnsi="Arial" w:cs="Arial"/>
          <w:b/>
          <w:lang w:val="it-IT"/>
        </w:rPr>
        <w:t>Titolo dell’Assegno di Ricerca</w:t>
      </w:r>
    </w:p>
    <w:p w14:paraId="16F78DA7" w14:textId="133DECDE" w:rsidR="005245DC" w:rsidRPr="00166FEC" w:rsidRDefault="005245DC" w:rsidP="005245DC">
      <w:p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Studio dell’attività analitica svolta dal </w:t>
      </w:r>
      <w:proofErr w:type="spellStart"/>
      <w:r w:rsidRPr="00166FEC">
        <w:rPr>
          <w:rFonts w:ascii="Arial" w:hAnsi="Arial" w:cs="Arial"/>
          <w:lang w:val="it-IT"/>
        </w:rPr>
        <w:t>LaRAS</w:t>
      </w:r>
      <w:proofErr w:type="spellEnd"/>
      <w:r w:rsidRPr="00166FEC">
        <w:rPr>
          <w:rFonts w:ascii="Arial" w:hAnsi="Arial" w:cs="Arial"/>
          <w:lang w:val="it-IT"/>
        </w:rPr>
        <w:t>: aspetti organizzativi, gestionali e di controllo della qualità.</w:t>
      </w:r>
    </w:p>
    <w:p w14:paraId="5416E947" w14:textId="0E003345" w:rsidR="005245DC" w:rsidRPr="00166FEC" w:rsidRDefault="005245DC" w:rsidP="005245DC">
      <w:pPr>
        <w:spacing w:line="360" w:lineRule="auto"/>
        <w:jc w:val="both"/>
        <w:rPr>
          <w:rFonts w:ascii="Arial" w:hAnsi="Arial" w:cs="Arial"/>
          <w:lang w:val="it-IT"/>
        </w:rPr>
      </w:pPr>
    </w:p>
    <w:p w14:paraId="0F6F2BCD" w14:textId="460FCF8C" w:rsidR="005245DC" w:rsidRPr="00166FEC" w:rsidRDefault="005245DC" w:rsidP="005245DC">
      <w:pPr>
        <w:spacing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L’attività di studio e ricerca sarà articolata </w:t>
      </w:r>
      <w:r w:rsidR="00F3470F" w:rsidRPr="00166FEC">
        <w:rPr>
          <w:rFonts w:ascii="Arial" w:hAnsi="Arial" w:cs="Arial"/>
          <w:lang w:val="it-IT"/>
        </w:rPr>
        <w:t>secondo lo schema</w:t>
      </w:r>
      <w:r w:rsidRPr="00166FEC">
        <w:rPr>
          <w:rFonts w:ascii="Arial" w:hAnsi="Arial" w:cs="Arial"/>
          <w:lang w:val="it-IT"/>
        </w:rPr>
        <w:t>:</w:t>
      </w:r>
    </w:p>
    <w:p w14:paraId="38BB95D0" w14:textId="77777777" w:rsidR="005245DC" w:rsidRPr="00166FEC" w:rsidRDefault="005245DC" w:rsidP="005245DC">
      <w:pPr>
        <w:spacing w:line="360" w:lineRule="auto"/>
        <w:jc w:val="both"/>
        <w:rPr>
          <w:rFonts w:ascii="Arial" w:hAnsi="Arial" w:cs="Arial"/>
          <w:lang w:val="it-IT"/>
        </w:rPr>
      </w:pPr>
    </w:p>
    <w:p w14:paraId="0638725B" w14:textId="7CEDD8E3" w:rsidR="005245DC" w:rsidRPr="00166FEC" w:rsidRDefault="005245DC" w:rsidP="00E7671B">
      <w:pPr>
        <w:numPr>
          <w:ilvl w:val="0"/>
          <w:numId w:val="26"/>
        </w:numPr>
        <w:spacing w:before="120" w:line="360" w:lineRule="auto"/>
        <w:ind w:left="714" w:hanging="357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b/>
          <w:bCs/>
          <w:lang w:val="it-IT"/>
        </w:rPr>
        <w:t>Analisi dei flussi analitici attuali.</w:t>
      </w:r>
      <w:r w:rsidRPr="00166FEC">
        <w:rPr>
          <w:rFonts w:ascii="Arial" w:hAnsi="Arial" w:cs="Arial"/>
          <w:lang w:val="it-IT"/>
        </w:rPr>
        <w:t xml:space="preserve"> Utilizzando come fonte il database del laboratorio verrà condotto un esame dell’attività degli ultimi anni, suddividendola per gruppi di specie, tipologie analitiche, committenti e tipo di certificati richiesti.</w:t>
      </w:r>
      <w:r w:rsidR="00B664A8" w:rsidRPr="00166FEC">
        <w:rPr>
          <w:rFonts w:ascii="Arial" w:hAnsi="Arial" w:cs="Arial"/>
          <w:lang w:val="it-IT"/>
        </w:rPr>
        <w:t xml:space="preserve"> L’attività svolta </w:t>
      </w:r>
      <w:r w:rsidR="00C207E4" w:rsidRPr="00166FEC">
        <w:rPr>
          <w:rFonts w:ascii="Arial" w:hAnsi="Arial" w:cs="Arial"/>
          <w:lang w:val="it-IT"/>
        </w:rPr>
        <w:t xml:space="preserve">dal Laboratorio </w:t>
      </w:r>
      <w:r w:rsidR="00B664A8" w:rsidRPr="00166FEC">
        <w:rPr>
          <w:rFonts w:ascii="Arial" w:hAnsi="Arial" w:cs="Arial"/>
          <w:lang w:val="it-IT"/>
        </w:rPr>
        <w:t>sarà contestualizzata nel quadro generale del settore sementiero nazionale, tenendo conto delle norm</w:t>
      </w:r>
      <w:r w:rsidR="002F1FB2" w:rsidRPr="00166FEC">
        <w:rPr>
          <w:rFonts w:ascii="Arial" w:hAnsi="Arial" w:cs="Arial"/>
          <w:lang w:val="it-IT"/>
        </w:rPr>
        <w:t>ative nazionali ed internazionali, delle consuetudini</w:t>
      </w:r>
      <w:r w:rsidR="00C207E4" w:rsidRPr="00166FEC">
        <w:rPr>
          <w:rFonts w:ascii="Arial" w:hAnsi="Arial" w:cs="Arial"/>
          <w:lang w:val="it-IT"/>
        </w:rPr>
        <w:t xml:space="preserve"> </w:t>
      </w:r>
      <w:r w:rsidR="00B664A8" w:rsidRPr="00166FEC">
        <w:rPr>
          <w:rFonts w:ascii="Arial" w:hAnsi="Arial" w:cs="Arial"/>
          <w:lang w:val="it-IT"/>
        </w:rPr>
        <w:t>e de</w:t>
      </w:r>
      <w:r w:rsidR="00C207E4" w:rsidRPr="00166FEC">
        <w:rPr>
          <w:rFonts w:ascii="Arial" w:hAnsi="Arial" w:cs="Arial"/>
          <w:lang w:val="it-IT"/>
        </w:rPr>
        <w:t>gli accordi vigenti tra gli operatori del settore.</w:t>
      </w:r>
    </w:p>
    <w:p w14:paraId="215F23A5" w14:textId="7C4F9F83" w:rsidR="00B664A8" w:rsidRPr="00166FEC" w:rsidRDefault="00B664A8" w:rsidP="00E7671B">
      <w:pPr>
        <w:numPr>
          <w:ilvl w:val="0"/>
          <w:numId w:val="26"/>
        </w:numPr>
        <w:spacing w:before="120" w:line="360" w:lineRule="auto"/>
        <w:ind w:left="714" w:hanging="357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b/>
          <w:bCs/>
          <w:lang w:val="it-IT"/>
        </w:rPr>
        <w:t xml:space="preserve">Raccolta delle esigenze degli </w:t>
      </w:r>
      <w:proofErr w:type="spellStart"/>
      <w:r w:rsidRPr="00166FEC">
        <w:rPr>
          <w:rFonts w:ascii="Arial" w:hAnsi="Arial" w:cs="Arial"/>
          <w:b/>
          <w:bCs/>
          <w:lang w:val="it-IT"/>
        </w:rPr>
        <w:t>stakeholders</w:t>
      </w:r>
      <w:proofErr w:type="spellEnd"/>
      <w:r w:rsidRPr="00166FEC">
        <w:rPr>
          <w:rFonts w:ascii="Arial" w:hAnsi="Arial" w:cs="Arial"/>
          <w:lang w:val="it-IT"/>
        </w:rPr>
        <w:t xml:space="preserve"> (industria </w:t>
      </w:r>
      <w:proofErr w:type="spellStart"/>
      <w:r w:rsidRPr="00166FEC">
        <w:rPr>
          <w:rFonts w:ascii="Arial" w:hAnsi="Arial" w:cs="Arial"/>
          <w:lang w:val="it-IT"/>
        </w:rPr>
        <w:t>sementiera</w:t>
      </w:r>
      <w:proofErr w:type="spellEnd"/>
      <w:r w:rsidRPr="00166FEC">
        <w:rPr>
          <w:rFonts w:ascii="Arial" w:hAnsi="Arial" w:cs="Arial"/>
          <w:lang w:val="it-IT"/>
        </w:rPr>
        <w:t xml:space="preserve"> e non solo). Verrà effettuata una disamina delle richieste e delle segnalazioni di interesse da parte di privati ed enti pubblici potenzialmente committenti di servizi (</w:t>
      </w:r>
      <w:r w:rsidR="00960A2A" w:rsidRPr="00166FEC">
        <w:rPr>
          <w:rFonts w:ascii="Arial" w:hAnsi="Arial" w:cs="Arial"/>
          <w:lang w:val="it-IT"/>
        </w:rPr>
        <w:t>di</w:t>
      </w:r>
      <w:r w:rsidRPr="00166FEC">
        <w:rPr>
          <w:rFonts w:ascii="Arial" w:hAnsi="Arial" w:cs="Arial"/>
          <w:lang w:val="it-IT"/>
        </w:rPr>
        <w:t xml:space="preserve"> </w:t>
      </w:r>
      <w:proofErr w:type="spellStart"/>
      <w:r w:rsidRPr="00166FEC">
        <w:rPr>
          <w:rFonts w:ascii="Arial" w:hAnsi="Arial" w:cs="Arial"/>
          <w:lang w:val="it-IT"/>
        </w:rPr>
        <w:t>analiti</w:t>
      </w:r>
      <w:r w:rsidR="00960A2A" w:rsidRPr="00166FEC">
        <w:rPr>
          <w:rFonts w:ascii="Arial" w:hAnsi="Arial" w:cs="Arial"/>
          <w:lang w:val="it-IT"/>
        </w:rPr>
        <w:t>si</w:t>
      </w:r>
      <w:proofErr w:type="spellEnd"/>
      <w:r w:rsidRPr="00166FEC">
        <w:rPr>
          <w:rFonts w:ascii="Arial" w:hAnsi="Arial" w:cs="Arial"/>
          <w:lang w:val="it-IT"/>
        </w:rPr>
        <w:t>, consulenza</w:t>
      </w:r>
      <w:r w:rsidR="00C207E4" w:rsidRPr="00166FEC">
        <w:rPr>
          <w:rFonts w:ascii="Arial" w:hAnsi="Arial" w:cs="Arial"/>
          <w:lang w:val="it-IT"/>
        </w:rPr>
        <w:t>, ricerca finalizzata</w:t>
      </w:r>
      <w:r w:rsidRPr="00166FEC">
        <w:rPr>
          <w:rFonts w:ascii="Arial" w:hAnsi="Arial" w:cs="Arial"/>
          <w:lang w:val="it-IT"/>
        </w:rPr>
        <w:t xml:space="preserve"> e formazione </w:t>
      </w:r>
      <w:r w:rsidR="00960A2A" w:rsidRPr="00166FEC">
        <w:rPr>
          <w:rFonts w:ascii="Arial" w:hAnsi="Arial" w:cs="Arial"/>
          <w:lang w:val="it-IT"/>
        </w:rPr>
        <w:t xml:space="preserve">tecnica </w:t>
      </w:r>
      <w:r w:rsidRPr="00166FEC">
        <w:rPr>
          <w:rFonts w:ascii="Arial" w:hAnsi="Arial" w:cs="Arial"/>
          <w:lang w:val="it-IT"/>
        </w:rPr>
        <w:t>di personale).</w:t>
      </w:r>
    </w:p>
    <w:p w14:paraId="3E87C6C1" w14:textId="3CDC6B7D" w:rsidR="005245DC" w:rsidRPr="00166FEC" w:rsidRDefault="005245DC" w:rsidP="00E7671B">
      <w:pPr>
        <w:numPr>
          <w:ilvl w:val="0"/>
          <w:numId w:val="26"/>
        </w:numPr>
        <w:spacing w:before="120" w:line="360" w:lineRule="auto"/>
        <w:ind w:left="714" w:hanging="357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b/>
          <w:bCs/>
          <w:lang w:val="it-IT"/>
        </w:rPr>
        <w:lastRenderedPageBreak/>
        <w:t>Individuazione degli elementi critici nell</w:t>
      </w:r>
      <w:r w:rsidR="00E72456" w:rsidRPr="00166FEC">
        <w:rPr>
          <w:rFonts w:ascii="Arial" w:hAnsi="Arial" w:cs="Arial"/>
          <w:b/>
          <w:bCs/>
          <w:lang w:val="it-IT"/>
        </w:rPr>
        <w:t>o svolgimento dell’attività</w:t>
      </w:r>
      <w:r w:rsidR="009C103B" w:rsidRPr="00166FEC">
        <w:rPr>
          <w:rFonts w:ascii="Arial" w:hAnsi="Arial" w:cs="Arial"/>
          <w:b/>
          <w:bCs/>
          <w:lang w:val="it-IT"/>
        </w:rPr>
        <w:t>.</w:t>
      </w:r>
      <w:r w:rsidR="009C103B" w:rsidRPr="00166FEC">
        <w:rPr>
          <w:rFonts w:ascii="Arial" w:hAnsi="Arial" w:cs="Arial"/>
          <w:lang w:val="it-IT"/>
        </w:rPr>
        <w:t xml:space="preserve"> Verrà effettuata una disamina delle criticità affrontate negli ultimi anni, </w:t>
      </w:r>
      <w:r w:rsidR="00E72456" w:rsidRPr="00166FEC">
        <w:rPr>
          <w:rFonts w:ascii="Arial" w:hAnsi="Arial" w:cs="Arial"/>
          <w:lang w:val="it-IT"/>
        </w:rPr>
        <w:t>con</w:t>
      </w:r>
      <w:r w:rsidR="009C103B" w:rsidRPr="00166FEC">
        <w:rPr>
          <w:rFonts w:ascii="Arial" w:hAnsi="Arial" w:cs="Arial"/>
          <w:lang w:val="it-IT"/>
        </w:rPr>
        <w:t xml:space="preserve"> particolare </w:t>
      </w:r>
      <w:r w:rsidR="00E72456" w:rsidRPr="00166FEC">
        <w:rPr>
          <w:rFonts w:ascii="Arial" w:hAnsi="Arial" w:cs="Arial"/>
          <w:lang w:val="it-IT"/>
        </w:rPr>
        <w:t xml:space="preserve">riferimento a quanto relazionato nei </w:t>
      </w:r>
      <w:r w:rsidR="00960A2A" w:rsidRPr="00166FEC">
        <w:rPr>
          <w:rFonts w:ascii="Arial" w:hAnsi="Arial" w:cs="Arial"/>
          <w:lang w:val="it-IT"/>
        </w:rPr>
        <w:t>rapporti</w:t>
      </w:r>
      <w:r w:rsidR="009C103B" w:rsidRPr="00166FEC">
        <w:rPr>
          <w:rFonts w:ascii="Arial" w:hAnsi="Arial" w:cs="Arial"/>
          <w:lang w:val="it-IT"/>
        </w:rPr>
        <w:t xml:space="preserve"> annuali </w:t>
      </w:r>
      <w:r w:rsidR="00E72456" w:rsidRPr="00166FEC">
        <w:rPr>
          <w:rFonts w:ascii="Arial" w:hAnsi="Arial" w:cs="Arial"/>
          <w:lang w:val="it-IT"/>
        </w:rPr>
        <w:t>di valutazione (</w:t>
      </w:r>
      <w:proofErr w:type="spellStart"/>
      <w:r w:rsidR="00E72456" w:rsidRPr="00166FEC">
        <w:rPr>
          <w:rFonts w:ascii="Arial" w:hAnsi="Arial" w:cs="Arial"/>
          <w:i/>
          <w:iCs/>
          <w:lang w:val="it-IT"/>
        </w:rPr>
        <w:t>Assessment</w:t>
      </w:r>
      <w:proofErr w:type="spellEnd"/>
      <w:r w:rsidR="00E72456" w:rsidRPr="00166FEC">
        <w:rPr>
          <w:rFonts w:ascii="Arial" w:hAnsi="Arial" w:cs="Arial"/>
          <w:i/>
          <w:iCs/>
          <w:lang w:val="it-IT"/>
        </w:rPr>
        <w:t xml:space="preserve"> by Management</w:t>
      </w:r>
      <w:r w:rsidR="00E72456" w:rsidRPr="00166FEC">
        <w:rPr>
          <w:rFonts w:ascii="Arial" w:hAnsi="Arial" w:cs="Arial"/>
          <w:lang w:val="it-IT"/>
        </w:rPr>
        <w:t>) redatti nell’ambito della gestione della Qualità del laboratorio.</w:t>
      </w:r>
    </w:p>
    <w:p w14:paraId="3B9B325E" w14:textId="17B9D502" w:rsidR="005245DC" w:rsidRPr="00166FEC" w:rsidRDefault="005245DC" w:rsidP="00BA191B">
      <w:pPr>
        <w:numPr>
          <w:ilvl w:val="0"/>
          <w:numId w:val="26"/>
        </w:numPr>
        <w:spacing w:before="120" w:line="360" w:lineRule="auto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b/>
          <w:bCs/>
          <w:lang w:val="it-IT"/>
        </w:rPr>
        <w:t>Formulazione di proposte di miglioramento</w:t>
      </w:r>
      <w:r w:rsidRPr="00166FEC">
        <w:rPr>
          <w:rFonts w:ascii="Arial" w:hAnsi="Arial" w:cs="Arial"/>
          <w:lang w:val="it-IT"/>
        </w:rPr>
        <w:t xml:space="preserve"> </w:t>
      </w:r>
      <w:r w:rsidR="00E7671B" w:rsidRPr="00166FEC">
        <w:rPr>
          <w:rFonts w:ascii="Arial" w:hAnsi="Arial" w:cs="Arial"/>
          <w:lang w:val="it-IT"/>
        </w:rPr>
        <w:t xml:space="preserve">nella gestione dell’attività, nell’offerta </w:t>
      </w:r>
      <w:r w:rsidRPr="00166FEC">
        <w:rPr>
          <w:rFonts w:ascii="Arial" w:hAnsi="Arial" w:cs="Arial"/>
          <w:lang w:val="it-IT"/>
        </w:rPr>
        <w:t xml:space="preserve">dei servizi esistenti e </w:t>
      </w:r>
      <w:r w:rsidR="00E7671B" w:rsidRPr="00166FEC">
        <w:rPr>
          <w:rFonts w:ascii="Arial" w:hAnsi="Arial" w:cs="Arial"/>
          <w:lang w:val="it-IT"/>
        </w:rPr>
        <w:t>nell’</w:t>
      </w:r>
      <w:r w:rsidRPr="00166FEC">
        <w:rPr>
          <w:rFonts w:ascii="Arial" w:hAnsi="Arial" w:cs="Arial"/>
          <w:lang w:val="it-IT"/>
        </w:rPr>
        <w:t>implementazione di nuovi</w:t>
      </w:r>
      <w:r w:rsidR="00E7671B" w:rsidRPr="00166FEC">
        <w:rPr>
          <w:rFonts w:ascii="Arial" w:hAnsi="Arial" w:cs="Arial"/>
          <w:lang w:val="it-IT"/>
        </w:rPr>
        <w:t xml:space="preserve">. </w:t>
      </w:r>
      <w:r w:rsidR="0058548A" w:rsidRPr="00166FEC">
        <w:rPr>
          <w:rFonts w:ascii="Arial" w:hAnsi="Arial" w:cs="Arial"/>
          <w:lang w:val="it-IT"/>
        </w:rPr>
        <w:t>Riguardo agli aspetti gestionali, in particolare si dovrà considerare il mantenimento dei database</w:t>
      </w:r>
      <w:r w:rsidR="00BA191B" w:rsidRPr="00166FEC">
        <w:rPr>
          <w:rFonts w:ascii="Arial" w:hAnsi="Arial" w:cs="Arial"/>
          <w:lang w:val="it-IT"/>
        </w:rPr>
        <w:t xml:space="preserve">, </w:t>
      </w:r>
      <w:r w:rsidR="00F3470F" w:rsidRPr="00166FEC">
        <w:rPr>
          <w:rFonts w:ascii="Arial" w:hAnsi="Arial" w:cs="Arial"/>
          <w:lang w:val="it-IT"/>
        </w:rPr>
        <w:t xml:space="preserve">la </w:t>
      </w:r>
      <w:r w:rsidR="00BA191B" w:rsidRPr="00166FEC">
        <w:rPr>
          <w:rFonts w:ascii="Arial" w:hAnsi="Arial" w:cs="Arial"/>
          <w:lang w:val="it-IT"/>
        </w:rPr>
        <w:t xml:space="preserve">messa a punto di nuove funzionalità nel software gestionale </w:t>
      </w:r>
      <w:proofErr w:type="spellStart"/>
      <w:r w:rsidR="00BA191B" w:rsidRPr="00166FEC">
        <w:rPr>
          <w:rFonts w:ascii="Arial" w:hAnsi="Arial" w:cs="Arial"/>
          <w:lang w:val="it-IT"/>
        </w:rPr>
        <w:t>LaRASNet</w:t>
      </w:r>
      <w:proofErr w:type="spellEnd"/>
      <w:r w:rsidR="0058548A" w:rsidRPr="00166FEC">
        <w:rPr>
          <w:rFonts w:ascii="Arial" w:hAnsi="Arial" w:cs="Arial"/>
          <w:lang w:val="it-IT"/>
        </w:rPr>
        <w:t>, l’organizzazione e la condivisione delle risorse di rete</w:t>
      </w:r>
      <w:r w:rsidR="00527B1D" w:rsidRPr="00166FEC">
        <w:rPr>
          <w:rFonts w:ascii="Arial" w:hAnsi="Arial" w:cs="Arial"/>
          <w:lang w:val="it-IT"/>
        </w:rPr>
        <w:t>. Inoltre</w:t>
      </w:r>
      <w:r w:rsidR="00BA191B" w:rsidRPr="00166FEC">
        <w:rPr>
          <w:rFonts w:ascii="Arial" w:hAnsi="Arial" w:cs="Arial"/>
          <w:lang w:val="it-IT"/>
        </w:rPr>
        <w:t>,</w:t>
      </w:r>
      <w:r w:rsidR="00527B1D" w:rsidRPr="00166FEC">
        <w:rPr>
          <w:rFonts w:ascii="Arial" w:hAnsi="Arial" w:cs="Arial"/>
          <w:lang w:val="it-IT"/>
        </w:rPr>
        <w:t xml:space="preserve"> </w:t>
      </w:r>
      <w:r w:rsidR="00BA191B" w:rsidRPr="00166FEC">
        <w:rPr>
          <w:rFonts w:ascii="Arial" w:hAnsi="Arial" w:cs="Arial"/>
          <w:lang w:val="it-IT"/>
        </w:rPr>
        <w:t xml:space="preserve">per quanto concerne le attività non strettamente di laboratorio, occorrerà apportare </w:t>
      </w:r>
      <w:r w:rsidR="00527B1D" w:rsidRPr="00166FEC">
        <w:rPr>
          <w:rFonts w:ascii="Arial" w:hAnsi="Arial" w:cs="Arial"/>
          <w:lang w:val="it-IT"/>
        </w:rPr>
        <w:t>miglioramen</w:t>
      </w:r>
      <w:r w:rsidR="00BA191B" w:rsidRPr="00166FEC">
        <w:rPr>
          <w:rFonts w:ascii="Arial" w:hAnsi="Arial" w:cs="Arial"/>
          <w:lang w:val="it-IT"/>
        </w:rPr>
        <w:t>ti</w:t>
      </w:r>
      <w:r w:rsidR="00527B1D" w:rsidRPr="00166FEC">
        <w:rPr>
          <w:rFonts w:ascii="Arial" w:hAnsi="Arial" w:cs="Arial"/>
          <w:lang w:val="it-IT"/>
        </w:rPr>
        <w:t xml:space="preserve"> </w:t>
      </w:r>
      <w:r w:rsidR="00BA191B" w:rsidRPr="00166FEC">
        <w:rPr>
          <w:rFonts w:ascii="Arial" w:hAnsi="Arial" w:cs="Arial"/>
          <w:lang w:val="it-IT"/>
        </w:rPr>
        <w:t xml:space="preserve">al sistema di </w:t>
      </w:r>
      <w:r w:rsidR="00527B1D" w:rsidRPr="00166FEC">
        <w:rPr>
          <w:rFonts w:ascii="Arial" w:hAnsi="Arial" w:cs="Arial"/>
          <w:lang w:val="it-IT"/>
        </w:rPr>
        <w:t>accesso da remoto</w:t>
      </w:r>
      <w:r w:rsidR="00F3470F" w:rsidRPr="00166FEC">
        <w:rPr>
          <w:rFonts w:ascii="Arial" w:hAnsi="Arial" w:cs="Arial"/>
          <w:lang w:val="it-IT"/>
        </w:rPr>
        <w:t xml:space="preserve"> e semplificazione delle procedure di gestione di registrazione e certificazione</w:t>
      </w:r>
      <w:r w:rsidR="00BA191B" w:rsidRPr="00166FEC">
        <w:rPr>
          <w:rFonts w:ascii="Arial" w:hAnsi="Arial" w:cs="Arial"/>
          <w:lang w:val="it-IT"/>
        </w:rPr>
        <w:t>,</w:t>
      </w:r>
      <w:r w:rsidR="00527B1D" w:rsidRPr="00166FEC">
        <w:rPr>
          <w:rFonts w:ascii="Arial" w:hAnsi="Arial" w:cs="Arial"/>
          <w:lang w:val="it-IT"/>
        </w:rPr>
        <w:t xml:space="preserve"> anche in vista di un potenziamento dello </w:t>
      </w:r>
      <w:proofErr w:type="spellStart"/>
      <w:r w:rsidR="00527B1D" w:rsidRPr="00166FEC">
        <w:rPr>
          <w:rFonts w:ascii="Arial" w:hAnsi="Arial" w:cs="Arial"/>
          <w:i/>
          <w:iCs/>
          <w:lang w:val="it-IT"/>
        </w:rPr>
        <w:t>smartworking</w:t>
      </w:r>
      <w:proofErr w:type="spellEnd"/>
      <w:r w:rsidR="00BA191B" w:rsidRPr="00166FEC">
        <w:rPr>
          <w:rFonts w:ascii="Arial" w:hAnsi="Arial" w:cs="Arial"/>
          <w:lang w:val="it-IT"/>
        </w:rPr>
        <w:t>.</w:t>
      </w:r>
    </w:p>
    <w:p w14:paraId="1FDFBB63" w14:textId="6D731392" w:rsidR="00412B2C" w:rsidRPr="00166FEC" w:rsidRDefault="005245DC" w:rsidP="00E7671B">
      <w:pPr>
        <w:numPr>
          <w:ilvl w:val="0"/>
          <w:numId w:val="26"/>
        </w:numPr>
        <w:spacing w:before="120" w:line="360" w:lineRule="auto"/>
        <w:ind w:left="714" w:hanging="357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b/>
          <w:bCs/>
          <w:lang w:val="it-IT"/>
        </w:rPr>
        <w:t>Valutazione dell’attività svolta.</w:t>
      </w:r>
      <w:r w:rsidR="00BA191B" w:rsidRPr="00166FEC">
        <w:rPr>
          <w:rFonts w:ascii="Arial" w:hAnsi="Arial" w:cs="Arial"/>
          <w:lang w:val="it-IT"/>
        </w:rPr>
        <w:t xml:space="preserve"> Gli obiettivi </w:t>
      </w:r>
      <w:r w:rsidR="00650C59" w:rsidRPr="00166FEC">
        <w:rPr>
          <w:rFonts w:ascii="Arial" w:hAnsi="Arial" w:cs="Arial"/>
          <w:lang w:val="it-IT"/>
        </w:rPr>
        <w:t xml:space="preserve">definiti nella fase 4. dovranno essere adeguatamente pianificati e </w:t>
      </w:r>
      <w:r w:rsidR="00412B2C" w:rsidRPr="00166FEC">
        <w:rPr>
          <w:rFonts w:ascii="Arial" w:hAnsi="Arial" w:cs="Arial"/>
          <w:lang w:val="it-IT"/>
        </w:rPr>
        <w:t xml:space="preserve">successivamente </w:t>
      </w:r>
      <w:r w:rsidR="00BA191B" w:rsidRPr="00166FEC">
        <w:rPr>
          <w:rFonts w:ascii="Arial" w:hAnsi="Arial" w:cs="Arial"/>
          <w:lang w:val="it-IT"/>
        </w:rPr>
        <w:t xml:space="preserve">perseguiti </w:t>
      </w:r>
      <w:r w:rsidR="00412B2C" w:rsidRPr="00166FEC">
        <w:rPr>
          <w:rFonts w:ascii="Arial" w:hAnsi="Arial" w:cs="Arial"/>
          <w:lang w:val="it-IT"/>
        </w:rPr>
        <w:t xml:space="preserve">puntualmente. La realizzazione si tradurrà nella produzione di report, nella stesura di Procedure Operative Standard, nell’implementazione di funzionalità nel gestionale </w:t>
      </w:r>
      <w:proofErr w:type="spellStart"/>
      <w:r w:rsidR="00412B2C" w:rsidRPr="00166FEC">
        <w:rPr>
          <w:rFonts w:ascii="Arial" w:hAnsi="Arial" w:cs="Arial"/>
          <w:lang w:val="it-IT"/>
        </w:rPr>
        <w:t>LaRASNet</w:t>
      </w:r>
      <w:proofErr w:type="spellEnd"/>
      <w:r w:rsidR="00412B2C" w:rsidRPr="00166FEC">
        <w:rPr>
          <w:rFonts w:ascii="Arial" w:hAnsi="Arial" w:cs="Arial"/>
          <w:lang w:val="it-IT"/>
        </w:rPr>
        <w:t xml:space="preserve">, e </w:t>
      </w:r>
      <w:r w:rsidR="00960A2A" w:rsidRPr="00166FEC">
        <w:rPr>
          <w:rFonts w:ascii="Arial" w:hAnsi="Arial" w:cs="Arial"/>
          <w:lang w:val="it-IT"/>
        </w:rPr>
        <w:t>nell’</w:t>
      </w:r>
      <w:r w:rsidR="00412B2C" w:rsidRPr="00166FEC">
        <w:rPr>
          <w:rFonts w:ascii="Arial" w:hAnsi="Arial" w:cs="Arial"/>
          <w:lang w:val="it-IT"/>
        </w:rPr>
        <w:t xml:space="preserve">organizzazione e gestione delle risorse di rete.  </w:t>
      </w:r>
    </w:p>
    <w:p w14:paraId="4BE8071B" w14:textId="0CBB5030" w:rsidR="005245DC" w:rsidRPr="00166FEC" w:rsidRDefault="00BA191B" w:rsidP="00412B2C">
      <w:pPr>
        <w:spacing w:before="120" w:line="360" w:lineRule="auto"/>
        <w:ind w:left="357"/>
        <w:jc w:val="both"/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t xml:space="preserve">L’implementazione del piano sarà </w:t>
      </w:r>
      <w:r w:rsidR="00412B2C" w:rsidRPr="00166FEC">
        <w:rPr>
          <w:rFonts w:ascii="Arial" w:hAnsi="Arial" w:cs="Arial"/>
          <w:lang w:val="it-IT"/>
        </w:rPr>
        <w:t xml:space="preserve">relazionata </w:t>
      </w:r>
      <w:r w:rsidRPr="00166FEC">
        <w:rPr>
          <w:rFonts w:ascii="Arial" w:hAnsi="Arial" w:cs="Arial"/>
          <w:lang w:val="it-IT"/>
        </w:rPr>
        <w:t>annualmente</w:t>
      </w:r>
      <w:r w:rsidR="00412B2C" w:rsidRPr="00166FEC">
        <w:rPr>
          <w:rFonts w:ascii="Arial" w:hAnsi="Arial" w:cs="Arial"/>
          <w:lang w:val="it-IT"/>
        </w:rPr>
        <w:t xml:space="preserve"> e </w:t>
      </w:r>
      <w:r w:rsidR="007A46C7" w:rsidRPr="00166FEC">
        <w:rPr>
          <w:rFonts w:ascii="Arial" w:hAnsi="Arial" w:cs="Arial"/>
          <w:lang w:val="it-IT"/>
        </w:rPr>
        <w:t xml:space="preserve">sarà misurato </w:t>
      </w:r>
      <w:r w:rsidR="00412B2C" w:rsidRPr="00166FEC">
        <w:rPr>
          <w:rFonts w:ascii="Arial" w:hAnsi="Arial" w:cs="Arial"/>
          <w:lang w:val="it-IT"/>
        </w:rPr>
        <w:t xml:space="preserve">l’effetto delle </w:t>
      </w:r>
      <w:r w:rsidR="007A46C7" w:rsidRPr="00166FEC">
        <w:rPr>
          <w:rFonts w:ascii="Arial" w:hAnsi="Arial" w:cs="Arial"/>
          <w:lang w:val="it-IT"/>
        </w:rPr>
        <w:t>misure attuate.</w:t>
      </w:r>
    </w:p>
    <w:p w14:paraId="3AFAF733" w14:textId="77777777" w:rsidR="00977CD8" w:rsidRPr="00166FEC" w:rsidRDefault="00977CD8">
      <w:pPr>
        <w:spacing w:line="360" w:lineRule="auto"/>
        <w:jc w:val="both"/>
        <w:rPr>
          <w:rFonts w:ascii="Arial" w:hAnsi="Arial" w:cs="Arial"/>
          <w:lang w:val="it-IT"/>
        </w:rPr>
      </w:pPr>
    </w:p>
    <w:p w14:paraId="3EC16771" w14:textId="77777777" w:rsidR="00EA2B51" w:rsidRPr="00166FEC" w:rsidRDefault="00EA2B51" w:rsidP="00EA2B51">
      <w:pPr>
        <w:spacing w:line="360" w:lineRule="auto"/>
        <w:jc w:val="both"/>
        <w:rPr>
          <w:rFonts w:ascii="Arial" w:hAnsi="Arial" w:cs="Arial"/>
          <w:lang w:val="it-IT"/>
        </w:rPr>
      </w:pPr>
    </w:p>
    <w:p w14:paraId="1CAA3FE1" w14:textId="77777777" w:rsidR="00C10F85" w:rsidRPr="00166FEC" w:rsidRDefault="00C10F85">
      <w:pPr>
        <w:rPr>
          <w:rFonts w:ascii="Arial" w:hAnsi="Arial" w:cs="Arial"/>
          <w:lang w:val="it-IT"/>
        </w:rPr>
      </w:pPr>
      <w:r w:rsidRPr="00166FEC">
        <w:rPr>
          <w:rFonts w:ascii="Arial" w:hAnsi="Arial" w:cs="Arial"/>
          <w:lang w:val="it-IT"/>
        </w:rPr>
        <w:br w:type="page"/>
      </w:r>
    </w:p>
    <w:p w14:paraId="21B1A976" w14:textId="77777777" w:rsidR="00E74D9A" w:rsidRPr="00146E98" w:rsidRDefault="00E74D9A" w:rsidP="008502A7">
      <w:pPr>
        <w:spacing w:line="360" w:lineRule="auto"/>
        <w:jc w:val="both"/>
        <w:rPr>
          <w:rFonts w:ascii="Arial" w:hAnsi="Arial" w:cs="Arial"/>
          <w:color w:val="2E74B5" w:themeColor="accent1" w:themeShade="BF"/>
          <w:lang w:val="it-IT"/>
        </w:rPr>
      </w:pPr>
      <w:bookmarkStart w:id="0" w:name="_GoBack"/>
      <w:bookmarkEnd w:id="0"/>
    </w:p>
    <w:p w14:paraId="06CC2617" w14:textId="77777777" w:rsidR="00F06496" w:rsidRPr="00146E98" w:rsidRDefault="00F06496" w:rsidP="00F06496">
      <w:pPr>
        <w:spacing w:line="360" w:lineRule="auto"/>
        <w:jc w:val="both"/>
        <w:rPr>
          <w:rFonts w:ascii="Arial" w:hAnsi="Arial" w:cs="Arial"/>
          <w:lang w:val="it-IT"/>
        </w:rPr>
      </w:pPr>
    </w:p>
    <w:p w14:paraId="0725E024" w14:textId="77777777" w:rsidR="00F06496" w:rsidRPr="00146E98" w:rsidRDefault="00F06496" w:rsidP="00EA2B51">
      <w:pPr>
        <w:spacing w:line="360" w:lineRule="auto"/>
        <w:jc w:val="both"/>
        <w:rPr>
          <w:rFonts w:ascii="Arial" w:hAnsi="Arial" w:cs="Arial"/>
          <w:lang w:val="it-IT"/>
        </w:rPr>
      </w:pPr>
    </w:p>
    <w:sectPr w:rsidR="00F06496" w:rsidRPr="00146E98" w:rsidSect="00E94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B60"/>
    <w:multiLevelType w:val="hybridMultilevel"/>
    <w:tmpl w:val="CE3C84F0"/>
    <w:lvl w:ilvl="0" w:tplc="58F04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BC8"/>
    <w:multiLevelType w:val="hybridMultilevel"/>
    <w:tmpl w:val="B490909A"/>
    <w:lvl w:ilvl="0" w:tplc="97A064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B0F72"/>
    <w:multiLevelType w:val="hybridMultilevel"/>
    <w:tmpl w:val="89C01E4E"/>
    <w:lvl w:ilvl="0" w:tplc="199AA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93D"/>
    <w:multiLevelType w:val="hybridMultilevel"/>
    <w:tmpl w:val="0554B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C1053F"/>
    <w:multiLevelType w:val="hybridMultilevel"/>
    <w:tmpl w:val="89CE247E"/>
    <w:lvl w:ilvl="0" w:tplc="39222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33C0B" w:themeColor="accent2" w:themeShade="8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05454"/>
    <w:multiLevelType w:val="hybridMultilevel"/>
    <w:tmpl w:val="373C8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E12CE"/>
    <w:multiLevelType w:val="multilevel"/>
    <w:tmpl w:val="3B68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B6B11"/>
    <w:multiLevelType w:val="hybridMultilevel"/>
    <w:tmpl w:val="0554B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C7359"/>
    <w:multiLevelType w:val="hybridMultilevel"/>
    <w:tmpl w:val="3B6868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F005D"/>
    <w:multiLevelType w:val="hybridMultilevel"/>
    <w:tmpl w:val="BFBACDA6"/>
    <w:lvl w:ilvl="0" w:tplc="8D903EF6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B271B"/>
    <w:multiLevelType w:val="multilevel"/>
    <w:tmpl w:val="BFBACDA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A7EE9"/>
    <w:multiLevelType w:val="multilevel"/>
    <w:tmpl w:val="617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3424C"/>
    <w:multiLevelType w:val="hybridMultilevel"/>
    <w:tmpl w:val="5FB2937A"/>
    <w:lvl w:ilvl="0" w:tplc="1E82DFD2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  <w:color w:val="auto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82EA1"/>
    <w:multiLevelType w:val="hybridMultilevel"/>
    <w:tmpl w:val="D9B0F4BA"/>
    <w:lvl w:ilvl="0" w:tplc="50589AA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9090B"/>
    <w:multiLevelType w:val="hybridMultilevel"/>
    <w:tmpl w:val="617AE21C"/>
    <w:lvl w:ilvl="0" w:tplc="795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A253A4"/>
    <w:multiLevelType w:val="hybridMultilevel"/>
    <w:tmpl w:val="0F8CBE90"/>
    <w:lvl w:ilvl="0" w:tplc="C7FA5DB6">
      <w:start w:val="1"/>
      <w:numFmt w:val="decimal"/>
      <w:lvlText w:val="%1."/>
      <w:lvlJc w:val="left"/>
      <w:pPr>
        <w:tabs>
          <w:tab w:val="num" w:pos="3240"/>
        </w:tabs>
        <w:ind w:left="567" w:hanging="207"/>
      </w:pPr>
      <w:rPr>
        <w:rFonts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17C6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E870F2D"/>
    <w:multiLevelType w:val="hybridMultilevel"/>
    <w:tmpl w:val="02A0FB6C"/>
    <w:lvl w:ilvl="0" w:tplc="2102CC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195E3F"/>
    <w:multiLevelType w:val="multilevel"/>
    <w:tmpl w:val="3EACB47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D5851"/>
    <w:multiLevelType w:val="hybridMultilevel"/>
    <w:tmpl w:val="B69C3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72371"/>
    <w:multiLevelType w:val="multilevel"/>
    <w:tmpl w:val="B49090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27160"/>
    <w:multiLevelType w:val="multilevel"/>
    <w:tmpl w:val="5960453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38508F"/>
    <w:multiLevelType w:val="hybridMultilevel"/>
    <w:tmpl w:val="96B63D4E"/>
    <w:lvl w:ilvl="0" w:tplc="9704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E7445"/>
    <w:multiLevelType w:val="multilevel"/>
    <w:tmpl w:val="0F8CBE90"/>
    <w:lvl w:ilvl="0">
      <w:start w:val="1"/>
      <w:numFmt w:val="decimal"/>
      <w:lvlText w:val="%1."/>
      <w:lvlJc w:val="left"/>
      <w:pPr>
        <w:tabs>
          <w:tab w:val="num" w:pos="3240"/>
        </w:tabs>
        <w:ind w:left="567" w:hanging="207"/>
      </w:pPr>
      <w:rPr>
        <w:rFonts w:hint="default"/>
        <w:color w:val="auto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2"/>
  </w:num>
  <w:num w:numId="4">
    <w:abstractNumId w:val="1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0"/>
  </w:num>
  <w:num w:numId="12">
    <w:abstractNumId w:val="15"/>
  </w:num>
  <w:num w:numId="13">
    <w:abstractNumId w:val="23"/>
  </w:num>
  <w:num w:numId="14">
    <w:abstractNumId w:val="12"/>
  </w:num>
  <w:num w:numId="15">
    <w:abstractNumId w:val="13"/>
  </w:num>
  <w:num w:numId="16">
    <w:abstractNumId w:val="1"/>
  </w:num>
  <w:num w:numId="17">
    <w:abstractNumId w:val="17"/>
  </w:num>
  <w:num w:numId="18">
    <w:abstractNumId w:val="4"/>
  </w:num>
  <w:num w:numId="19">
    <w:abstractNumId w:val="20"/>
  </w:num>
  <w:num w:numId="20">
    <w:abstractNumId w:val="14"/>
  </w:num>
  <w:num w:numId="21">
    <w:abstractNumId w:val="21"/>
  </w:num>
  <w:num w:numId="22">
    <w:abstractNumId w:val="11"/>
  </w:num>
  <w:num w:numId="23">
    <w:abstractNumId w:val="22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E"/>
    <w:rsid w:val="000058E9"/>
    <w:rsid w:val="000231DF"/>
    <w:rsid w:val="0002512B"/>
    <w:rsid w:val="00026406"/>
    <w:rsid w:val="00051352"/>
    <w:rsid w:val="00067736"/>
    <w:rsid w:val="00071514"/>
    <w:rsid w:val="0007252F"/>
    <w:rsid w:val="000B560F"/>
    <w:rsid w:val="000F7A0E"/>
    <w:rsid w:val="00103F3A"/>
    <w:rsid w:val="00112B64"/>
    <w:rsid w:val="00146E98"/>
    <w:rsid w:val="00161334"/>
    <w:rsid w:val="001655CB"/>
    <w:rsid w:val="00166FEC"/>
    <w:rsid w:val="001C18F3"/>
    <w:rsid w:val="00211024"/>
    <w:rsid w:val="002361BA"/>
    <w:rsid w:val="002728F3"/>
    <w:rsid w:val="00294D7C"/>
    <w:rsid w:val="00297978"/>
    <w:rsid w:val="002A3577"/>
    <w:rsid w:val="002C4F33"/>
    <w:rsid w:val="002F1FB2"/>
    <w:rsid w:val="002F4F01"/>
    <w:rsid w:val="00357A9E"/>
    <w:rsid w:val="00360D59"/>
    <w:rsid w:val="00387FA6"/>
    <w:rsid w:val="003A7403"/>
    <w:rsid w:val="003B4DA2"/>
    <w:rsid w:val="003C7879"/>
    <w:rsid w:val="00412B2C"/>
    <w:rsid w:val="00412E71"/>
    <w:rsid w:val="00450FB3"/>
    <w:rsid w:val="0047580C"/>
    <w:rsid w:val="004D5513"/>
    <w:rsid w:val="004E0F43"/>
    <w:rsid w:val="004F2517"/>
    <w:rsid w:val="004F5958"/>
    <w:rsid w:val="004F6B70"/>
    <w:rsid w:val="005245DC"/>
    <w:rsid w:val="00527B1D"/>
    <w:rsid w:val="00537AF5"/>
    <w:rsid w:val="00542F16"/>
    <w:rsid w:val="00543B4E"/>
    <w:rsid w:val="0058548A"/>
    <w:rsid w:val="00590527"/>
    <w:rsid w:val="005B5879"/>
    <w:rsid w:val="005B7C05"/>
    <w:rsid w:val="005C2CE2"/>
    <w:rsid w:val="005D062C"/>
    <w:rsid w:val="005D22D1"/>
    <w:rsid w:val="005E4458"/>
    <w:rsid w:val="006022C5"/>
    <w:rsid w:val="0061203B"/>
    <w:rsid w:val="0062294B"/>
    <w:rsid w:val="00635114"/>
    <w:rsid w:val="00650C59"/>
    <w:rsid w:val="00651C90"/>
    <w:rsid w:val="006710D2"/>
    <w:rsid w:val="00685ED5"/>
    <w:rsid w:val="006D70B8"/>
    <w:rsid w:val="006E04AA"/>
    <w:rsid w:val="00713279"/>
    <w:rsid w:val="00746BED"/>
    <w:rsid w:val="007474B9"/>
    <w:rsid w:val="0075692E"/>
    <w:rsid w:val="00763FA8"/>
    <w:rsid w:val="007715FA"/>
    <w:rsid w:val="00781062"/>
    <w:rsid w:val="007842F3"/>
    <w:rsid w:val="00785ECB"/>
    <w:rsid w:val="007950BA"/>
    <w:rsid w:val="007A46C7"/>
    <w:rsid w:val="007D637E"/>
    <w:rsid w:val="007E56B5"/>
    <w:rsid w:val="008502A7"/>
    <w:rsid w:val="00886B27"/>
    <w:rsid w:val="008B39F0"/>
    <w:rsid w:val="008D5866"/>
    <w:rsid w:val="009210EB"/>
    <w:rsid w:val="00960A2A"/>
    <w:rsid w:val="00977CD8"/>
    <w:rsid w:val="0099442E"/>
    <w:rsid w:val="009972D4"/>
    <w:rsid w:val="009C103B"/>
    <w:rsid w:val="00A10A75"/>
    <w:rsid w:val="00A453E7"/>
    <w:rsid w:val="00A518C1"/>
    <w:rsid w:val="00AA7EA2"/>
    <w:rsid w:val="00B13ECF"/>
    <w:rsid w:val="00B14629"/>
    <w:rsid w:val="00B17326"/>
    <w:rsid w:val="00B3274C"/>
    <w:rsid w:val="00B457F5"/>
    <w:rsid w:val="00B4634D"/>
    <w:rsid w:val="00B602D4"/>
    <w:rsid w:val="00B64EC4"/>
    <w:rsid w:val="00B664A8"/>
    <w:rsid w:val="00B71D4E"/>
    <w:rsid w:val="00B90419"/>
    <w:rsid w:val="00BA191B"/>
    <w:rsid w:val="00BD697B"/>
    <w:rsid w:val="00C10F85"/>
    <w:rsid w:val="00C12724"/>
    <w:rsid w:val="00C17176"/>
    <w:rsid w:val="00C207E4"/>
    <w:rsid w:val="00C30291"/>
    <w:rsid w:val="00C50C08"/>
    <w:rsid w:val="00C74EEA"/>
    <w:rsid w:val="00C76976"/>
    <w:rsid w:val="00C8511A"/>
    <w:rsid w:val="00CB24EC"/>
    <w:rsid w:val="00CB313D"/>
    <w:rsid w:val="00CE2FAC"/>
    <w:rsid w:val="00D04B06"/>
    <w:rsid w:val="00D66662"/>
    <w:rsid w:val="00D81347"/>
    <w:rsid w:val="00D847C8"/>
    <w:rsid w:val="00DA2781"/>
    <w:rsid w:val="00DA36B9"/>
    <w:rsid w:val="00DF151E"/>
    <w:rsid w:val="00E41361"/>
    <w:rsid w:val="00E4382E"/>
    <w:rsid w:val="00E72456"/>
    <w:rsid w:val="00E74D9A"/>
    <w:rsid w:val="00E7671B"/>
    <w:rsid w:val="00E94851"/>
    <w:rsid w:val="00EA2B51"/>
    <w:rsid w:val="00EC1786"/>
    <w:rsid w:val="00EC3BBE"/>
    <w:rsid w:val="00F0299D"/>
    <w:rsid w:val="00F04485"/>
    <w:rsid w:val="00F0471E"/>
    <w:rsid w:val="00F06496"/>
    <w:rsid w:val="00F11F40"/>
    <w:rsid w:val="00F12857"/>
    <w:rsid w:val="00F340BE"/>
    <w:rsid w:val="00F3470F"/>
    <w:rsid w:val="00F51A10"/>
    <w:rsid w:val="00F52CF2"/>
    <w:rsid w:val="00F55FDE"/>
    <w:rsid w:val="00F74CBA"/>
    <w:rsid w:val="00F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B9E8D"/>
  <w15:docId w15:val="{E4C6FB99-9A42-45B1-8D09-900F01C0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851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E9485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E9485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94851"/>
    <w:pPr>
      <w:keepNext/>
      <w:spacing w:line="360" w:lineRule="auto"/>
      <w:jc w:val="both"/>
      <w:outlineLvl w:val="2"/>
    </w:pPr>
    <w:rPr>
      <w:rFonts w:ascii="Arial" w:hAnsi="Arial" w:cs="Arial"/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1TimesNewRoman12pt">
    <w:name w:val="Stile Titolo 1 + Times New Roman 12 pt"/>
    <w:basedOn w:val="Titolo1"/>
    <w:rsid w:val="00E94851"/>
    <w:rPr>
      <w:rFonts w:ascii="Times New Roman" w:hAnsi="Times New Roman"/>
      <w:sz w:val="24"/>
    </w:rPr>
  </w:style>
  <w:style w:type="paragraph" w:customStyle="1" w:styleId="StileTitolo2TimesNewRoman12ptNonCorsivo">
    <w:name w:val="Stile Titolo 2 + Times New Roman 12 pt Non Corsivo"/>
    <w:basedOn w:val="Titolo2"/>
    <w:rsid w:val="00E94851"/>
    <w:rPr>
      <w:rFonts w:ascii="Times New Roman" w:hAnsi="Times New Roman"/>
      <w:i w:val="0"/>
      <w:iCs w:val="0"/>
      <w:sz w:val="24"/>
    </w:rPr>
  </w:style>
  <w:style w:type="paragraph" w:styleId="Testofumetto">
    <w:name w:val="Balloon Text"/>
    <w:basedOn w:val="Normale"/>
    <w:semiHidden/>
    <w:rsid w:val="00E9485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948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rsid w:val="00E94851"/>
    <w:pPr>
      <w:spacing w:line="360" w:lineRule="auto"/>
      <w:ind w:left="360"/>
      <w:jc w:val="both"/>
    </w:pPr>
    <w:rPr>
      <w:rFonts w:ascii="Arial" w:hAnsi="Arial" w:cs="Arial"/>
      <w:bCs/>
      <w:szCs w:val="20"/>
      <w:lang w:val="it-IT"/>
    </w:rPr>
  </w:style>
  <w:style w:type="paragraph" w:styleId="Rientrocorpodeltesto2">
    <w:name w:val="Body Text Indent 2"/>
    <w:basedOn w:val="Normale"/>
    <w:rsid w:val="00E94851"/>
    <w:pPr>
      <w:spacing w:line="360" w:lineRule="auto"/>
      <w:ind w:left="720" w:hanging="360"/>
      <w:jc w:val="both"/>
    </w:pPr>
    <w:rPr>
      <w:rFonts w:ascii="Arial" w:hAnsi="Arial" w:cs="Arial"/>
      <w:bCs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8343-50EC-4EAE-87D9-C56CB517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4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>Piano delle Attività</vt:lpstr>
      <vt:lpstr>Piano delle Attività</vt:lpstr>
      <vt:lpstr>Titolo dell’Assegno di Ricerca</vt:lpstr>
      <vt:lpstr>Obiettivo</vt:lpstr>
      <vt:lpstr>Attività di Ricerca</vt:lpstr>
      <vt:lpstr>        Requisiti </vt:lpstr>
      <vt:lpstr>Sede dell’Attività di Ricerca</vt:lpstr>
      <vt:lpstr>Durata</vt:lpstr>
      <vt:lpstr>Progetto di Ricerca</vt:lpstr>
      <vt:lpstr>Titolo dell’Assegno di Ricerca</vt:lpstr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delle Attività</dc:title>
  <dc:creator>utente</dc:creator>
  <cp:lastModifiedBy>Vito Brancati</cp:lastModifiedBy>
  <cp:revision>2</cp:revision>
  <cp:lastPrinted>2020-07-20T08:13:00Z</cp:lastPrinted>
  <dcterms:created xsi:type="dcterms:W3CDTF">2020-07-23T12:20:00Z</dcterms:created>
  <dcterms:modified xsi:type="dcterms:W3CDTF">2020-07-23T12:20:00Z</dcterms:modified>
</cp:coreProperties>
</file>